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8C8D" w14:textId="77777777" w:rsidR="000D7E93" w:rsidRDefault="00F64ACA" w:rsidP="00660F24">
      <w:pPr>
        <w:jc w:val="center"/>
        <w:rPr>
          <w:b/>
        </w:rPr>
      </w:pPr>
      <w:r w:rsidRPr="005B7AE0">
        <w:rPr>
          <w:b/>
          <w:noProof/>
        </w:rPr>
        <w:drawing>
          <wp:inline distT="0" distB="0" distL="0" distR="0" wp14:anchorId="435EB246" wp14:editId="22E9F2E2">
            <wp:extent cx="635635" cy="652780"/>
            <wp:effectExtent l="0" t="0" r="0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3DA81" w14:textId="77777777" w:rsidR="000D7E93" w:rsidRDefault="00155E73" w:rsidP="00660F24">
      <w:pPr>
        <w:jc w:val="center"/>
        <w:rPr>
          <w:b/>
        </w:rPr>
      </w:pPr>
      <w:r>
        <w:rPr>
          <w:b/>
        </w:rPr>
        <w:t>FEN-EDEBİYAT</w:t>
      </w:r>
      <w:r w:rsidR="000D7E93">
        <w:rPr>
          <w:b/>
        </w:rPr>
        <w:t xml:space="preserve"> FAKÜLTESİ </w:t>
      </w:r>
      <w:r>
        <w:rPr>
          <w:b/>
        </w:rPr>
        <w:t>TÜRK DİLİ VE EDEBİYATI</w:t>
      </w:r>
      <w:r w:rsidR="005B7AE0">
        <w:rPr>
          <w:b/>
        </w:rPr>
        <w:t xml:space="preserve"> BÖLÜMÜ </w:t>
      </w:r>
    </w:p>
    <w:p w14:paraId="3BA28C89" w14:textId="77777777" w:rsidR="00606D3C" w:rsidRPr="00660F24" w:rsidRDefault="005B7AE0" w:rsidP="00660F24">
      <w:pPr>
        <w:jc w:val="center"/>
        <w:rPr>
          <w:b/>
        </w:rPr>
      </w:pPr>
      <w:r>
        <w:rPr>
          <w:b/>
        </w:rPr>
        <w:t>BİTİRME ÇALIŞMASI BAŞVURU FORMU</w:t>
      </w:r>
    </w:p>
    <w:p w14:paraId="65F63F68" w14:textId="77777777" w:rsidR="00660F24" w:rsidRDefault="00660F24"/>
    <w:p w14:paraId="32EB583E" w14:textId="69CEF5E5" w:rsidR="00660F24" w:rsidRPr="00292280" w:rsidRDefault="00660F24" w:rsidP="009D66C5">
      <w:pPr>
        <w:spacing w:line="360" w:lineRule="auto"/>
        <w:ind w:firstLine="708"/>
        <w:jc w:val="both"/>
        <w:rPr>
          <w:sz w:val="18"/>
          <w:szCs w:val="18"/>
        </w:rPr>
      </w:pPr>
      <w:r w:rsidRPr="00292280">
        <w:rPr>
          <w:sz w:val="18"/>
          <w:szCs w:val="18"/>
        </w:rPr>
        <w:t>E</w:t>
      </w:r>
      <w:r w:rsidR="00D55DCF" w:rsidRPr="00292280">
        <w:rPr>
          <w:sz w:val="18"/>
          <w:szCs w:val="18"/>
        </w:rPr>
        <w:t>ğit</w:t>
      </w:r>
      <w:r w:rsidR="00177863" w:rsidRPr="00292280">
        <w:rPr>
          <w:sz w:val="18"/>
          <w:szCs w:val="18"/>
        </w:rPr>
        <w:t>im-Öğretim Sınav Yönetmeliği’nde</w:t>
      </w:r>
      <w:r w:rsidR="00D55DCF" w:rsidRPr="00292280">
        <w:rPr>
          <w:sz w:val="18"/>
          <w:szCs w:val="18"/>
        </w:rPr>
        <w:t xml:space="preserve"> belirtilen</w:t>
      </w:r>
      <w:r w:rsidR="00AE28D0" w:rsidRPr="00292280">
        <w:rPr>
          <w:b/>
          <w:sz w:val="18"/>
          <w:szCs w:val="18"/>
        </w:rPr>
        <w:t xml:space="preserve"> </w:t>
      </w:r>
      <w:r w:rsidRPr="00292280">
        <w:rPr>
          <w:b/>
          <w:sz w:val="18"/>
          <w:szCs w:val="18"/>
        </w:rPr>
        <w:t>“</w:t>
      </w:r>
      <w:r w:rsidR="00EC29C0" w:rsidRPr="00292280">
        <w:rPr>
          <w:b/>
          <w:sz w:val="18"/>
          <w:szCs w:val="18"/>
        </w:rPr>
        <w:t xml:space="preserve">Bir öğrencinin bitirme çalışması alabilmesi için, öğretim planında yer alan toplam kredinin en az %75’ini karşılayacak sayıda dersten başarılı olması ve </w:t>
      </w:r>
      <w:proofErr w:type="spellStart"/>
      <w:r w:rsidR="00EC29C0" w:rsidRPr="00292280">
        <w:rPr>
          <w:b/>
          <w:sz w:val="18"/>
          <w:szCs w:val="18"/>
        </w:rPr>
        <w:t>AGNO’sunun</w:t>
      </w:r>
      <w:proofErr w:type="spellEnd"/>
      <w:r w:rsidR="00EC29C0" w:rsidRPr="00292280">
        <w:rPr>
          <w:b/>
          <w:sz w:val="18"/>
          <w:szCs w:val="18"/>
        </w:rPr>
        <w:t xml:space="preserve"> en az 2.00 olması gerekir</w:t>
      </w:r>
      <w:r w:rsidRPr="00292280">
        <w:rPr>
          <w:b/>
          <w:sz w:val="18"/>
          <w:szCs w:val="18"/>
        </w:rPr>
        <w:t>”</w:t>
      </w:r>
      <w:r w:rsidRPr="00292280">
        <w:rPr>
          <w:sz w:val="18"/>
          <w:szCs w:val="18"/>
        </w:rPr>
        <w:t xml:space="preserve"> </w:t>
      </w:r>
      <w:r w:rsidR="00AE28D0" w:rsidRPr="00292280">
        <w:rPr>
          <w:sz w:val="18"/>
          <w:szCs w:val="18"/>
        </w:rPr>
        <w:t>k</w:t>
      </w:r>
      <w:r w:rsidRPr="00292280">
        <w:rPr>
          <w:sz w:val="18"/>
          <w:szCs w:val="18"/>
        </w:rPr>
        <w:t>oşulları</w:t>
      </w:r>
      <w:r w:rsidR="00AE28D0" w:rsidRPr="00292280">
        <w:rPr>
          <w:sz w:val="18"/>
          <w:szCs w:val="18"/>
        </w:rPr>
        <w:t xml:space="preserve">nı yerine getirerek </w:t>
      </w:r>
      <w:r w:rsidR="00DC7D5E">
        <w:rPr>
          <w:sz w:val="18"/>
          <w:szCs w:val="18"/>
        </w:rPr>
        <w:t>2026/2027</w:t>
      </w:r>
      <w:r w:rsidR="00C459B9" w:rsidRPr="00292280">
        <w:rPr>
          <w:sz w:val="18"/>
          <w:szCs w:val="18"/>
        </w:rPr>
        <w:t xml:space="preserve"> Eğitim- Öğretim Yılı Bahar Dönemi’nde </w:t>
      </w:r>
      <w:r w:rsidR="00E07BC2" w:rsidRPr="00292280">
        <w:rPr>
          <w:sz w:val="18"/>
          <w:szCs w:val="18"/>
        </w:rPr>
        <w:t xml:space="preserve">TDE4000 Bitirme Çalışması dersini </w:t>
      </w:r>
      <w:r w:rsidR="00D55DCF" w:rsidRPr="00292280">
        <w:rPr>
          <w:sz w:val="18"/>
          <w:szCs w:val="18"/>
        </w:rPr>
        <w:t>almay</w:t>
      </w:r>
      <w:r w:rsidR="00AE28D0" w:rsidRPr="00292280">
        <w:rPr>
          <w:sz w:val="18"/>
          <w:szCs w:val="18"/>
        </w:rPr>
        <w:t>a hak kazanmış bulunuyorum.</w:t>
      </w:r>
    </w:p>
    <w:p w14:paraId="09A505BD" w14:textId="2735E281" w:rsidR="00AE28D0" w:rsidRPr="00292280" w:rsidRDefault="00AE28D0" w:rsidP="009D66C5">
      <w:pPr>
        <w:spacing w:line="360" w:lineRule="auto"/>
        <w:ind w:firstLine="708"/>
        <w:jc w:val="both"/>
        <w:rPr>
          <w:sz w:val="18"/>
          <w:szCs w:val="18"/>
        </w:rPr>
      </w:pPr>
      <w:r w:rsidRPr="00292280">
        <w:rPr>
          <w:sz w:val="18"/>
          <w:szCs w:val="18"/>
        </w:rPr>
        <w:t xml:space="preserve">Çalışmak istediğim </w:t>
      </w:r>
      <w:r w:rsidR="00E812E7" w:rsidRPr="00292280">
        <w:rPr>
          <w:sz w:val="18"/>
          <w:szCs w:val="18"/>
        </w:rPr>
        <w:t>öğretim üyesi</w:t>
      </w:r>
      <w:r w:rsidRPr="00292280">
        <w:rPr>
          <w:sz w:val="18"/>
          <w:szCs w:val="18"/>
        </w:rPr>
        <w:t xml:space="preserve"> ve önkoşul derslerinden almış olduğum notlar aşağıdadır.</w:t>
      </w:r>
    </w:p>
    <w:p w14:paraId="31BA8FEA" w14:textId="0316F324" w:rsidR="00AE28D0" w:rsidRPr="00292280" w:rsidRDefault="00AE28D0" w:rsidP="00165CD4">
      <w:pPr>
        <w:spacing w:line="360" w:lineRule="auto"/>
        <w:ind w:firstLine="708"/>
        <w:rPr>
          <w:sz w:val="18"/>
          <w:szCs w:val="18"/>
        </w:rPr>
      </w:pPr>
      <w:r w:rsidRPr="00292280">
        <w:rPr>
          <w:sz w:val="18"/>
          <w:szCs w:val="18"/>
        </w:rPr>
        <w:t>Saygılarımla</w:t>
      </w:r>
    </w:p>
    <w:tbl>
      <w:tblPr>
        <w:tblW w:w="12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459"/>
        <w:gridCol w:w="236"/>
        <w:gridCol w:w="844"/>
        <w:gridCol w:w="290"/>
        <w:gridCol w:w="844"/>
        <w:gridCol w:w="290"/>
        <w:gridCol w:w="439"/>
        <w:gridCol w:w="405"/>
        <w:gridCol w:w="729"/>
        <w:gridCol w:w="2670"/>
        <w:gridCol w:w="847"/>
        <w:gridCol w:w="974"/>
        <w:gridCol w:w="18"/>
        <w:gridCol w:w="567"/>
        <w:gridCol w:w="1791"/>
      </w:tblGrid>
      <w:tr w:rsidR="00FB0647" w:rsidRPr="00292280" w14:paraId="1EED3421" w14:textId="77777777" w:rsidTr="00FB0647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FD42E" w14:textId="77777777" w:rsidR="00FB0647" w:rsidRPr="00292280" w:rsidRDefault="00FB0647" w:rsidP="00AE28D0">
            <w:pPr>
              <w:rPr>
                <w:sz w:val="18"/>
                <w:szCs w:val="18"/>
              </w:rPr>
            </w:pPr>
            <w:r w:rsidRPr="00292280">
              <w:rPr>
                <w:sz w:val="18"/>
                <w:szCs w:val="18"/>
              </w:rPr>
              <w:t>Sınıf/Dönem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BD031" w14:textId="77777777" w:rsidR="00FB0647" w:rsidRPr="00292280" w:rsidRDefault="00FB0647" w:rsidP="00FB0F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228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E955C" w14:textId="62FBAC5C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73F7F" w14:textId="77777777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BA8BA" w14:textId="77777777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4AEAE" w14:textId="35E5179A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E3543" w14:textId="77777777" w:rsidR="00FB0647" w:rsidRPr="00292280" w:rsidRDefault="00FB0647" w:rsidP="00FB0FF2">
            <w:pPr>
              <w:jc w:val="both"/>
              <w:rPr>
                <w:sz w:val="18"/>
                <w:szCs w:val="18"/>
              </w:rPr>
            </w:pPr>
            <w:r w:rsidRPr="00292280">
              <w:rPr>
                <w:sz w:val="18"/>
                <w:szCs w:val="18"/>
              </w:rPr>
              <w:t>Tarih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DFBF8" w14:textId="2B025DA0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82E83" w14:textId="0448B1DD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B0647" w:rsidRPr="00292280" w14:paraId="4DC6CF1B" w14:textId="77777777" w:rsidTr="00FB0647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595FB" w14:textId="77777777" w:rsidR="00FB0647" w:rsidRPr="00292280" w:rsidRDefault="00FB0647" w:rsidP="00AE28D0">
            <w:pPr>
              <w:rPr>
                <w:sz w:val="18"/>
                <w:szCs w:val="18"/>
              </w:rPr>
            </w:pPr>
            <w:r w:rsidRPr="00292280">
              <w:rPr>
                <w:sz w:val="18"/>
                <w:szCs w:val="18"/>
              </w:rPr>
              <w:t>Öğrenci 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7764E" w14:textId="77777777" w:rsidR="00FB0647" w:rsidRPr="00292280" w:rsidRDefault="00FB0647" w:rsidP="00FB0F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228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26A0D" w14:textId="45BED22E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2D662" w14:textId="77777777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7480A" w14:textId="77777777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B34C9" w14:textId="13E4CD40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4E878" w14:textId="77777777" w:rsidR="00FB0647" w:rsidRPr="00292280" w:rsidRDefault="00FB0647" w:rsidP="00FB0FF2">
            <w:pPr>
              <w:jc w:val="both"/>
              <w:rPr>
                <w:sz w:val="18"/>
                <w:szCs w:val="18"/>
              </w:rPr>
            </w:pPr>
            <w:r w:rsidRPr="00292280">
              <w:rPr>
                <w:sz w:val="18"/>
                <w:szCs w:val="18"/>
              </w:rPr>
              <w:t>İmza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741B4" w14:textId="14CE7ACD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03E66" w14:textId="73DC3131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B0647" w:rsidRPr="00292280" w14:paraId="2F351ABE" w14:textId="77777777" w:rsidTr="00FB0647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428FB" w14:textId="77777777" w:rsidR="00FB0647" w:rsidRPr="00292280" w:rsidRDefault="00FB0647" w:rsidP="00FB0FF2">
            <w:pPr>
              <w:jc w:val="both"/>
              <w:rPr>
                <w:sz w:val="18"/>
                <w:szCs w:val="18"/>
              </w:rPr>
            </w:pPr>
            <w:r w:rsidRPr="00292280">
              <w:rPr>
                <w:sz w:val="18"/>
                <w:szCs w:val="18"/>
              </w:rPr>
              <w:t xml:space="preserve">Adı Soyadı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50DC9" w14:textId="77777777" w:rsidR="00FB0647" w:rsidRPr="00292280" w:rsidRDefault="00FB0647" w:rsidP="00FB0F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228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EA161" w14:textId="0E1F42AF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C60B9" w14:textId="77777777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76A6F" w14:textId="77777777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1B30C" w14:textId="4F638AB0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E9EA9" w14:textId="77777777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9B5EC" w14:textId="77777777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B0647" w:rsidRPr="00292280" w14:paraId="1A6FB325" w14:textId="77777777" w:rsidTr="00FB0647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FB61B" w14:textId="77777777" w:rsidR="00FB0647" w:rsidRPr="00292280" w:rsidRDefault="00FB0647" w:rsidP="00FB0FF2">
            <w:pPr>
              <w:jc w:val="both"/>
              <w:rPr>
                <w:sz w:val="18"/>
                <w:szCs w:val="18"/>
              </w:rPr>
            </w:pPr>
            <w:proofErr w:type="gramStart"/>
            <w:r w:rsidRPr="00292280">
              <w:rPr>
                <w:sz w:val="18"/>
                <w:szCs w:val="18"/>
              </w:rPr>
              <w:t>e</w:t>
            </w:r>
            <w:proofErr w:type="gramEnd"/>
            <w:r w:rsidRPr="00292280">
              <w:rPr>
                <w:sz w:val="18"/>
                <w:szCs w:val="18"/>
              </w:rPr>
              <w:t>-posta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9DD6F" w14:textId="77777777" w:rsidR="00FB0647" w:rsidRPr="00292280" w:rsidRDefault="00FB0647" w:rsidP="00FB0F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228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0CAEF" w14:textId="673E6A3E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02BDE" w14:textId="77777777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EFD383" w14:textId="77777777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03F8" w14:textId="18AAD3E8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3366F" w14:textId="77777777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C052F" w14:textId="77777777" w:rsidR="00FB0647" w:rsidRPr="00292280" w:rsidRDefault="00FB0647" w:rsidP="00FB0FF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B0647" w:rsidRPr="00292280" w14:paraId="1745A1BA" w14:textId="18925023" w:rsidTr="00FB0647">
        <w:trPr>
          <w:gridAfter w:val="9"/>
          <w:wAfter w:w="8440" w:type="dxa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84877" w14:textId="77777777" w:rsidR="00FB0647" w:rsidRPr="00292280" w:rsidRDefault="00FB0647" w:rsidP="00FB0FF2">
            <w:pPr>
              <w:jc w:val="both"/>
              <w:rPr>
                <w:sz w:val="18"/>
                <w:szCs w:val="18"/>
              </w:rPr>
            </w:pPr>
            <w:r w:rsidRPr="00292280">
              <w:rPr>
                <w:sz w:val="18"/>
                <w:szCs w:val="18"/>
              </w:rPr>
              <w:t>Tel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0D5A5" w14:textId="77777777" w:rsidR="00FB0647" w:rsidRPr="00292280" w:rsidRDefault="00FB0647" w:rsidP="00FB0F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228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18D2" w14:textId="77777777" w:rsidR="00FB0647" w:rsidRPr="00292280" w:rsidRDefault="00FB0647" w:rsidP="00FB0FF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9FC6B" w14:textId="77777777" w:rsidR="00FB0647" w:rsidRPr="00292280" w:rsidRDefault="00FB0647" w:rsidP="00FB0FF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2280" w:rsidRPr="00FB0FF2" w14:paraId="548D5F5D" w14:textId="77777777" w:rsidTr="00FB0647">
        <w:trPr>
          <w:gridAfter w:val="9"/>
          <w:wAfter w:w="8440" w:type="dxa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D2FEC" w14:textId="77777777" w:rsidR="00292280" w:rsidRPr="00952E3D" w:rsidRDefault="00292280" w:rsidP="00FB0F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43584" w14:textId="77777777" w:rsidR="00292280" w:rsidRPr="00FB0FF2" w:rsidRDefault="00292280" w:rsidP="00FB0FF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5FF6A" w14:textId="77777777" w:rsidR="00292280" w:rsidRPr="00FB0FF2" w:rsidRDefault="00292280" w:rsidP="00FB0FF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46617" w14:textId="77777777" w:rsidR="00292280" w:rsidRPr="00FB0FF2" w:rsidRDefault="00292280" w:rsidP="00FB0FF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B0647" w:rsidRPr="00FB0FF2" w14:paraId="5938C23E" w14:textId="4EB55D54" w:rsidTr="00AD48E4">
        <w:trPr>
          <w:gridAfter w:val="2"/>
          <w:wAfter w:w="2358" w:type="dxa"/>
          <w:trHeight w:val="293"/>
        </w:trPr>
        <w:tc>
          <w:tcPr>
            <w:tcW w:w="5805" w:type="dxa"/>
            <w:gridSpan w:val="10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BAAAF" w14:textId="77777777" w:rsidR="00FB0647" w:rsidRPr="00AD48E4" w:rsidRDefault="00FB0647" w:rsidP="00FB0FF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Ön Koşul Dersleri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1ECA2BCC" w14:textId="2B02979E" w:rsidR="00FB0647" w:rsidRPr="00FB0FF2" w:rsidRDefault="00FB0647" w:rsidP="00FB0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Öğretim Üyesi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4CFEE123" w14:textId="77777777" w:rsidR="00FB0647" w:rsidRPr="00FB0FF2" w:rsidRDefault="00FB0647" w:rsidP="00494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0647" w:rsidRPr="00FB0FF2" w14:paraId="4691EA14" w14:textId="690FE61C" w:rsidTr="00AD48E4">
        <w:trPr>
          <w:gridAfter w:val="2"/>
          <w:wAfter w:w="2358" w:type="dxa"/>
          <w:trHeight w:val="292"/>
        </w:trPr>
        <w:tc>
          <w:tcPr>
            <w:tcW w:w="1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4A380C" w14:textId="77777777" w:rsidR="00FB0647" w:rsidRPr="00FB0FF2" w:rsidRDefault="00FB0647" w:rsidP="00FB0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0FF2">
              <w:rPr>
                <w:rFonts w:ascii="Verdana" w:hAnsi="Verdana"/>
                <w:b/>
                <w:sz w:val="16"/>
                <w:szCs w:val="16"/>
              </w:rPr>
              <w:t>Kod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54DA88" w14:textId="3B89E0EF" w:rsidR="00FB0647" w:rsidRPr="00AD48E4" w:rsidRDefault="00FB0647" w:rsidP="002C090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Ders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079C3" w14:textId="77777777" w:rsidR="00FB0647" w:rsidRPr="00AD48E4" w:rsidRDefault="00FB0647" w:rsidP="00FB0FF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Başarı Notu</w:t>
            </w:r>
            <w:r w:rsidRPr="00AD48E4">
              <w:rPr>
                <w:rStyle w:val="DipnotBavurusu"/>
                <w:rFonts w:ascii="Verdana" w:hAnsi="Verdana"/>
                <w:bCs/>
                <w:sz w:val="16"/>
                <w:szCs w:val="16"/>
              </w:rPr>
              <w:footnoteReference w:id="1"/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1FBBDAE" w14:textId="77777777" w:rsidR="00FB0647" w:rsidRPr="00FB0FF2" w:rsidRDefault="00FB0647" w:rsidP="00FB0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87934" w14:textId="42497DCC" w:rsidR="00FB0647" w:rsidRPr="00FB0FF2" w:rsidRDefault="002C0909" w:rsidP="004945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Tercih</w:t>
            </w:r>
            <w:r>
              <w:rPr>
                <w:rStyle w:val="DipnotBavurusu"/>
                <w:rFonts w:ascii="Verdana" w:hAnsi="Verdana"/>
                <w:b/>
                <w:sz w:val="16"/>
                <w:szCs w:val="16"/>
              </w:rPr>
              <w:footnoteReference w:id="2"/>
            </w:r>
          </w:p>
        </w:tc>
      </w:tr>
      <w:tr w:rsidR="00AD48E4" w:rsidRPr="00FB0FF2" w14:paraId="34BA31F1" w14:textId="473E942F" w:rsidTr="00AD48E4">
        <w:trPr>
          <w:gridAfter w:val="2"/>
          <w:wAfter w:w="2358" w:type="dxa"/>
          <w:trHeight w:val="39"/>
        </w:trPr>
        <w:tc>
          <w:tcPr>
            <w:tcW w:w="12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3F962BC" w14:textId="750CC81A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9143C5">
              <w:rPr>
                <w:rFonts w:ascii="Verdana" w:hAnsi="Verdana"/>
                <w:sz w:val="16"/>
                <w:szCs w:val="16"/>
              </w:rPr>
              <w:t>TDE1251</w:t>
            </w:r>
          </w:p>
        </w:tc>
        <w:tc>
          <w:tcPr>
            <w:tcW w:w="340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14D8949" w14:textId="7E62C8CB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Osmanlı Türkçesine Giriş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877D5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966987" w14:textId="77777777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r w:rsidRPr="00E44668">
              <w:rPr>
                <w:rFonts w:ascii="Verdana" w:hAnsi="Verdana"/>
                <w:sz w:val="18"/>
                <w:szCs w:val="18"/>
              </w:rPr>
              <w:t xml:space="preserve">Prof. Dr. A. Melek </w:t>
            </w:r>
            <w:proofErr w:type="spellStart"/>
            <w:r w:rsidRPr="00E44668">
              <w:rPr>
                <w:rFonts w:ascii="Verdana" w:hAnsi="Verdana"/>
                <w:sz w:val="18"/>
                <w:szCs w:val="18"/>
              </w:rPr>
              <w:t>Özyetgin</w:t>
            </w:r>
            <w:proofErr w:type="spellEnd"/>
          </w:p>
          <w:p w14:paraId="46C7B62D" w14:textId="4A864CC7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46784813" w14:textId="77777777" w:rsidTr="00386A43">
              <w:tc>
                <w:tcPr>
                  <w:tcW w:w="236" w:type="dxa"/>
                  <w:shd w:val="clear" w:color="auto" w:fill="auto"/>
                </w:tcPr>
                <w:p w14:paraId="29C35A9F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76A4B3C9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749B773E" w14:textId="27922540" w:rsidTr="00AD48E4">
        <w:trPr>
          <w:gridAfter w:val="2"/>
          <w:wAfter w:w="2358" w:type="dxa"/>
          <w:trHeight w:val="3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E284" w14:textId="4C5B0B19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9143C5">
              <w:rPr>
                <w:rFonts w:ascii="Verdana" w:hAnsi="Verdana"/>
                <w:sz w:val="16"/>
                <w:szCs w:val="16"/>
              </w:rPr>
              <w:t>TDE1252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B32C" w14:textId="44FABA92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Osmanlı Türkçesi Grameri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99B4B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ABCC36" w14:textId="77777777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3CA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25B00665" w14:textId="288C43DC" w:rsidTr="00AD48E4">
        <w:trPr>
          <w:gridAfter w:val="2"/>
          <w:wAfter w:w="2358" w:type="dxa"/>
          <w:trHeight w:val="3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FD50" w14:textId="2AFA69DE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EC29C0">
              <w:rPr>
                <w:rFonts w:ascii="Verdana" w:hAnsi="Verdana"/>
                <w:sz w:val="16"/>
                <w:szCs w:val="16"/>
              </w:rPr>
              <w:t>TDE1271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8BE6" w14:textId="43543F2F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Eski Türk Edebiyatına Giriş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AEC57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1422D8" w14:textId="1D3C40DE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r w:rsidRPr="00E44668">
              <w:rPr>
                <w:rFonts w:ascii="Verdana" w:hAnsi="Verdana"/>
                <w:sz w:val="18"/>
                <w:szCs w:val="18"/>
              </w:rPr>
              <w:t>Prof. Dr. Aynur Koçak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1E2DA93C" w14:textId="77777777" w:rsidTr="00386A43">
              <w:tc>
                <w:tcPr>
                  <w:tcW w:w="236" w:type="dxa"/>
                  <w:shd w:val="clear" w:color="auto" w:fill="auto"/>
                </w:tcPr>
                <w:p w14:paraId="0F71DCBB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27897CBB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65D6CF1A" w14:textId="6082D79E" w:rsidTr="00AD48E4">
        <w:trPr>
          <w:gridAfter w:val="2"/>
          <w:wAfter w:w="2358" w:type="dxa"/>
          <w:trHeight w:val="3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8A9C" w14:textId="76600860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362F72">
              <w:rPr>
                <w:rFonts w:ascii="Verdana" w:hAnsi="Verdana"/>
                <w:sz w:val="16"/>
                <w:szCs w:val="16"/>
              </w:rPr>
              <w:t>TDE1241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6BB9" w14:textId="519ECBA2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Tanzimat Dönemi Edebiyatı Şiir ve Tiyatro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96529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969F65" w14:textId="77777777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94BF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77A99A21" w14:textId="25F03FED" w:rsidTr="00AD48E4">
        <w:trPr>
          <w:gridAfter w:val="2"/>
          <w:wAfter w:w="2358" w:type="dxa"/>
          <w:trHeight w:val="3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6647" w14:textId="42466B95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TDE1242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B0B9" w14:textId="0C1E2A31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Tanzimat Dönemi Edebiyatı Roman ve Hikâye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67782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DD9" w14:textId="77777777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r w:rsidRPr="00E44668">
              <w:rPr>
                <w:rFonts w:ascii="Verdana" w:hAnsi="Verdana"/>
                <w:sz w:val="18"/>
                <w:szCs w:val="18"/>
              </w:rPr>
              <w:t>Prof. Dr. Yakup Çelik</w:t>
            </w:r>
          </w:p>
          <w:p w14:paraId="0CD12717" w14:textId="0EA4B422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292809BE" w14:textId="77777777" w:rsidTr="00386A43">
              <w:tc>
                <w:tcPr>
                  <w:tcW w:w="236" w:type="dxa"/>
                  <w:shd w:val="clear" w:color="auto" w:fill="auto"/>
                </w:tcPr>
                <w:p w14:paraId="58C21838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4ED5557A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7DBC1338" w14:textId="693D0508" w:rsidTr="00AD48E4">
        <w:trPr>
          <w:gridAfter w:val="2"/>
          <w:wAfter w:w="2358" w:type="dxa"/>
          <w:trHeight w:val="3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3BA4" w14:textId="080621BD" w:rsidR="00AD48E4" w:rsidRPr="009143C5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TDE1211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C0D8" w14:textId="020467A6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Türkiye Türkçesi Ses Bilgisi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2F624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F6EA55" w14:textId="77777777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A454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4833BE6A" w14:textId="68152878" w:rsidTr="00AD48E4">
        <w:trPr>
          <w:gridAfter w:val="2"/>
          <w:wAfter w:w="2358" w:type="dxa"/>
          <w:trHeight w:val="7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7DD1" w14:textId="3B4E02E2" w:rsidR="00AD48E4" w:rsidRPr="009143C5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TDE1231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639C" w14:textId="0CB462C4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Türk Dili Tarihi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649B7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BE6A79" w14:textId="5CF97888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r w:rsidRPr="00E44668">
              <w:rPr>
                <w:rFonts w:ascii="Verdana" w:hAnsi="Verdana"/>
                <w:sz w:val="18"/>
                <w:szCs w:val="18"/>
              </w:rPr>
              <w:t>Prof. Dr. Zühal Ölmez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2CD0803E" w14:textId="77777777" w:rsidTr="00386A43">
              <w:tc>
                <w:tcPr>
                  <w:tcW w:w="236" w:type="dxa"/>
                  <w:shd w:val="clear" w:color="auto" w:fill="auto"/>
                </w:tcPr>
                <w:p w14:paraId="000A78FF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3A07667E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4A9E4733" w14:textId="48F3D500" w:rsidTr="00AD48E4">
        <w:trPr>
          <w:gridAfter w:val="2"/>
          <w:wAfter w:w="2358" w:type="dxa"/>
          <w:trHeight w:val="7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6A10" w14:textId="7C1660E1" w:rsidR="00AD48E4" w:rsidRPr="009143C5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TDE1212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BFEE" w14:textId="7CB94AD0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Türkiye Türkçesi Biçim Bilgisi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0D850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F4A0D" w14:textId="77777777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A187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593DD247" w14:textId="3629727D" w:rsidTr="00AD48E4">
        <w:trPr>
          <w:gridAfter w:val="2"/>
          <w:wAfter w:w="2358" w:type="dxa"/>
          <w:trHeight w:val="7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C7E4" w14:textId="7567AFEC" w:rsidR="00AD48E4" w:rsidRPr="009143C5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TDE1262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6014" w14:textId="7514F9F7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Türk Halk Edebiyatına Giriş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5A89E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19F2F5" w14:textId="043D0F8C" w:rsidR="00AD48E4" w:rsidRPr="00E44668" w:rsidRDefault="00881A9B" w:rsidP="00AD48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Prof. Dr. Meriç Harmancı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555CD503" w14:textId="77777777" w:rsidTr="00386A43">
              <w:tc>
                <w:tcPr>
                  <w:tcW w:w="236" w:type="dxa"/>
                  <w:shd w:val="clear" w:color="auto" w:fill="auto"/>
                </w:tcPr>
                <w:p w14:paraId="55D48771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518AA121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07966032" w14:textId="4E546034" w:rsidTr="00AD48E4">
        <w:trPr>
          <w:gridAfter w:val="2"/>
          <w:wAfter w:w="2358" w:type="dxa"/>
          <w:trHeight w:val="7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47FE" w14:textId="194558B5" w:rsidR="00AD48E4" w:rsidRPr="009143C5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TDE1282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98A4" w14:textId="178AD718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Eski Türk Edebiyatı Teorik Bilgiler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B9C59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FB9657" w14:textId="77777777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D36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34BAA965" w14:textId="32760701" w:rsidTr="00AD48E4">
        <w:trPr>
          <w:gridAfter w:val="2"/>
          <w:wAfter w:w="2358" w:type="dxa"/>
          <w:trHeight w:val="3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5D96" w14:textId="429B089A" w:rsidR="00AD48E4" w:rsidRPr="009143C5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9143C5">
              <w:rPr>
                <w:rFonts w:ascii="Verdana" w:hAnsi="Verdana"/>
                <w:sz w:val="16"/>
                <w:szCs w:val="16"/>
              </w:rPr>
              <w:t>TDE2221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245F" w14:textId="041E7C2C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Orhon Türkçesi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E4B64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D23F32" w14:textId="77777777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r w:rsidRPr="00B42514">
              <w:rPr>
                <w:rFonts w:ascii="Verdana" w:hAnsi="Verdana"/>
                <w:sz w:val="18"/>
                <w:szCs w:val="18"/>
              </w:rPr>
              <w:t xml:space="preserve">Doç. Dr. Didem A. </w:t>
            </w:r>
            <w:proofErr w:type="spellStart"/>
            <w:r w:rsidRPr="00B42514">
              <w:rPr>
                <w:rFonts w:ascii="Verdana" w:hAnsi="Verdana"/>
                <w:sz w:val="18"/>
                <w:szCs w:val="18"/>
              </w:rPr>
              <w:t>Büyükarman</w:t>
            </w:r>
            <w:proofErr w:type="spellEnd"/>
          </w:p>
          <w:p w14:paraId="74F78AE6" w14:textId="754A4156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6562733F" w14:textId="77777777" w:rsidTr="00386A43">
              <w:tc>
                <w:tcPr>
                  <w:tcW w:w="236" w:type="dxa"/>
                  <w:shd w:val="clear" w:color="auto" w:fill="auto"/>
                </w:tcPr>
                <w:p w14:paraId="6564C18F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57989C14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7709E1E7" w14:textId="14A8954B" w:rsidTr="00AD48E4">
        <w:trPr>
          <w:gridAfter w:val="2"/>
          <w:wAfter w:w="2358" w:type="dxa"/>
          <w:trHeight w:val="6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FCAD" w14:textId="0DF5101B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9143C5">
              <w:rPr>
                <w:rFonts w:ascii="Verdana" w:hAnsi="Verdana"/>
                <w:sz w:val="16"/>
                <w:szCs w:val="16"/>
              </w:rPr>
              <w:t>TDE2222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443A" w14:textId="3F2550AA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Uygur Türkçesi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03492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74128C" w14:textId="77777777" w:rsidR="00AD48E4" w:rsidRPr="00E44668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674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13611A8C" w14:textId="271998ED" w:rsidTr="00AD48E4">
        <w:trPr>
          <w:gridAfter w:val="2"/>
          <w:wAfter w:w="2358" w:type="dxa"/>
          <w:trHeight w:val="6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FD5C" w14:textId="7A0E071F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TDE2211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BB77" w14:textId="74DE5D76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Türkiye Türkçesi Tümce Bilgisi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4A69E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0C8E72" w14:textId="129C9532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r w:rsidRPr="00B42514">
              <w:rPr>
                <w:rFonts w:ascii="Verdana" w:hAnsi="Verdana"/>
                <w:sz w:val="18"/>
                <w:szCs w:val="18"/>
              </w:rPr>
              <w:t>Doç. Dr. İbrahim Sona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5C4AA65F" w14:textId="77777777" w:rsidTr="00386A43">
              <w:tc>
                <w:tcPr>
                  <w:tcW w:w="236" w:type="dxa"/>
                  <w:shd w:val="clear" w:color="auto" w:fill="auto"/>
                </w:tcPr>
                <w:p w14:paraId="0CEC3219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28C176CB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44F8194B" w14:textId="20F7193F" w:rsidTr="00AD48E4">
        <w:trPr>
          <w:gridAfter w:val="2"/>
          <w:wAfter w:w="2358" w:type="dxa"/>
          <w:trHeight w:val="6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9847" w14:textId="4F27EDA2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9143C5">
              <w:rPr>
                <w:rFonts w:ascii="Verdana" w:hAnsi="Verdana"/>
                <w:sz w:val="16"/>
                <w:szCs w:val="16"/>
              </w:rPr>
              <w:t>TDE2231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98A3" w14:textId="6F511A7A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Eski Anadolu Türkçesi 13-14. Yüzyıl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46B93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905503" w14:textId="77777777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6BD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327430D6" w14:textId="244CE18D" w:rsidTr="00AD48E4">
        <w:trPr>
          <w:gridAfter w:val="2"/>
          <w:wAfter w:w="2358" w:type="dxa"/>
          <w:trHeight w:val="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954E" w14:textId="44E8710E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9143C5">
              <w:rPr>
                <w:rFonts w:ascii="Verdana" w:hAnsi="Verdana"/>
                <w:sz w:val="16"/>
                <w:szCs w:val="16"/>
              </w:rPr>
              <w:t>TDE2232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D2E4" w14:textId="29A0B97E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Eski Anadolu Türkçesi 15. Yüzyıl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C2A8E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759D3D" w14:textId="0D19E9D8" w:rsidR="00AD48E4" w:rsidRPr="00B42514" w:rsidRDefault="00881A9B" w:rsidP="00AD48E4">
            <w:pPr>
              <w:rPr>
                <w:rFonts w:ascii="Verdana" w:hAnsi="Verdana"/>
                <w:sz w:val="18"/>
                <w:szCs w:val="18"/>
              </w:rPr>
            </w:pPr>
            <w:r w:rsidRPr="00E44668">
              <w:rPr>
                <w:rFonts w:ascii="Verdana" w:hAnsi="Verdana"/>
                <w:sz w:val="18"/>
                <w:szCs w:val="18"/>
              </w:rPr>
              <w:t>Doç. Dr. Sevim Yılmaz Önder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69B83BD3" w14:textId="77777777" w:rsidTr="00386A43">
              <w:tc>
                <w:tcPr>
                  <w:tcW w:w="236" w:type="dxa"/>
                  <w:shd w:val="clear" w:color="auto" w:fill="auto"/>
                </w:tcPr>
                <w:p w14:paraId="36DD7AAE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1F1DFDC9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09FE08C5" w14:textId="5C9DCC94" w:rsidTr="00AD48E4">
        <w:trPr>
          <w:gridAfter w:val="2"/>
          <w:wAfter w:w="2358" w:type="dxa"/>
          <w:trHeight w:val="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6469" w14:textId="05681FEF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362F72">
              <w:rPr>
                <w:rFonts w:ascii="Verdana" w:hAnsi="Verdana"/>
                <w:sz w:val="16"/>
                <w:szCs w:val="16"/>
              </w:rPr>
              <w:t>TDE2261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DC7E" w14:textId="6D21D015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 xml:space="preserve">Servet-i </w:t>
            </w:r>
            <w:proofErr w:type="spellStart"/>
            <w:r w:rsidRPr="00AD48E4">
              <w:rPr>
                <w:rFonts w:ascii="Verdana" w:hAnsi="Verdana"/>
                <w:bCs/>
                <w:sz w:val="16"/>
                <w:szCs w:val="16"/>
              </w:rPr>
              <w:t>Fünûn</w:t>
            </w:r>
            <w:proofErr w:type="spellEnd"/>
            <w:r w:rsidRPr="00AD48E4">
              <w:rPr>
                <w:rFonts w:ascii="Verdana" w:hAnsi="Verdana"/>
                <w:bCs/>
                <w:sz w:val="16"/>
                <w:szCs w:val="16"/>
              </w:rPr>
              <w:t xml:space="preserve"> Edebiyatında Şiir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5D180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BE2B53" w14:textId="77777777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D5AA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2E6F819E" w14:textId="4D618B50" w:rsidTr="00AD48E4">
        <w:trPr>
          <w:gridAfter w:val="2"/>
          <w:wAfter w:w="2358" w:type="dxa"/>
          <w:trHeight w:val="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34CA" w14:textId="2AAA694E" w:rsidR="00AD48E4" w:rsidRPr="00EC29C0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TDE2242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12BB" w14:textId="39F6EF1F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Eski Türk Edebiyatı 15. Yüzyıl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478C1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2A4A83" w14:textId="6E412D6D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Doç. Dr. Aziz Merhan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23E9DDC9" w14:textId="77777777" w:rsidTr="00386A43">
              <w:tc>
                <w:tcPr>
                  <w:tcW w:w="236" w:type="dxa"/>
                  <w:shd w:val="clear" w:color="auto" w:fill="auto"/>
                </w:tcPr>
                <w:p w14:paraId="5BDC0CF4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1B796440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747CA35B" w14:textId="1B07AADE" w:rsidTr="00AD48E4">
        <w:trPr>
          <w:gridAfter w:val="2"/>
          <w:wAfter w:w="2358" w:type="dxa"/>
          <w:trHeight w:val="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2F02" w14:textId="2969FA56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TDE2252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0A36" w14:textId="0CE00E92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Osmanlı Türkçesi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C9314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32C24B" w14:textId="77777777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8134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548F0CD0" w14:textId="72ED6614" w:rsidTr="00AD48E4">
        <w:trPr>
          <w:gridAfter w:val="2"/>
          <w:wAfter w:w="2358" w:type="dxa"/>
          <w:trHeight w:val="97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6610" w14:textId="13FA1852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TDE2262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7536" w14:textId="679C3788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 xml:space="preserve">Servet-i </w:t>
            </w:r>
            <w:proofErr w:type="spellStart"/>
            <w:r w:rsidRPr="00AD48E4">
              <w:rPr>
                <w:rFonts w:ascii="Verdana" w:hAnsi="Verdana"/>
                <w:bCs/>
                <w:sz w:val="16"/>
                <w:szCs w:val="16"/>
              </w:rPr>
              <w:t>Fünun</w:t>
            </w:r>
            <w:proofErr w:type="spellEnd"/>
            <w:r w:rsidRPr="00AD48E4">
              <w:rPr>
                <w:rFonts w:ascii="Verdana" w:hAnsi="Verdana"/>
                <w:bCs/>
                <w:sz w:val="16"/>
                <w:szCs w:val="16"/>
              </w:rPr>
              <w:t xml:space="preserve"> Edebiyatında Roman ve Hikâye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A8D22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720454" w14:textId="0E33A4AD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Dr.</w:t>
            </w:r>
            <w:r w:rsidRPr="00B42514">
              <w:rPr>
                <w:rFonts w:ascii="Verdana" w:hAnsi="Verdana"/>
                <w:sz w:val="18"/>
                <w:szCs w:val="18"/>
              </w:rPr>
              <w:t>Öğr</w:t>
            </w:r>
            <w:proofErr w:type="spellEnd"/>
            <w:r w:rsidRPr="00B42514">
              <w:rPr>
                <w:rFonts w:ascii="Verdana" w:hAnsi="Verdana"/>
                <w:sz w:val="18"/>
                <w:szCs w:val="18"/>
              </w:rPr>
              <w:t>. Üyesi Ali Yıldız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1439D673" w14:textId="77777777" w:rsidTr="00386A43">
              <w:tc>
                <w:tcPr>
                  <w:tcW w:w="236" w:type="dxa"/>
                  <w:shd w:val="clear" w:color="auto" w:fill="auto"/>
                </w:tcPr>
                <w:p w14:paraId="5DEE2622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691CD61E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49295805" w14:textId="124F214E" w:rsidTr="00AD48E4">
        <w:trPr>
          <w:gridAfter w:val="2"/>
          <w:wAfter w:w="2358" w:type="dxa"/>
          <w:trHeight w:val="33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E45E" w14:textId="1F79FA8A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9143C5">
              <w:rPr>
                <w:rFonts w:ascii="Verdana" w:hAnsi="Verdana"/>
                <w:sz w:val="16"/>
                <w:szCs w:val="16"/>
              </w:rPr>
              <w:t>TDE2281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DBD0" w14:textId="37579E72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Geleneksel Türk Tiyatrosu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5A974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BD701A" w14:textId="77777777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2D9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7C25648E" w14:textId="664B81E1" w:rsidTr="00AD48E4">
        <w:trPr>
          <w:gridAfter w:val="2"/>
          <w:wAfter w:w="2358" w:type="dxa"/>
          <w:trHeight w:val="153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27036D12" w14:textId="69D647D2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9143C5">
              <w:rPr>
                <w:rFonts w:ascii="Verdana" w:hAnsi="Verdana"/>
                <w:sz w:val="16"/>
                <w:szCs w:val="16"/>
              </w:rPr>
              <w:t>TDE3211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97C21B5" w14:textId="5619A8F7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Karahanlı Türkçesi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5F23F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F89176" w14:textId="178D57E9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Dr.</w:t>
            </w:r>
            <w:r w:rsidRPr="00B42514">
              <w:rPr>
                <w:rFonts w:ascii="Verdana" w:hAnsi="Verdana"/>
                <w:sz w:val="18"/>
                <w:szCs w:val="18"/>
              </w:rPr>
              <w:t>Öğr</w:t>
            </w:r>
            <w:proofErr w:type="spellEnd"/>
            <w:r w:rsidRPr="00B42514">
              <w:rPr>
                <w:rFonts w:ascii="Verdana" w:hAnsi="Verdana"/>
                <w:sz w:val="18"/>
                <w:szCs w:val="18"/>
              </w:rPr>
              <w:t>. Üyesi Özlem Yiğitoğlu</w:t>
            </w:r>
          </w:p>
          <w:p w14:paraId="79C294A3" w14:textId="3EA39D95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235079E0" w14:textId="77777777" w:rsidTr="00386A43">
              <w:tc>
                <w:tcPr>
                  <w:tcW w:w="236" w:type="dxa"/>
                  <w:shd w:val="clear" w:color="auto" w:fill="auto"/>
                </w:tcPr>
                <w:p w14:paraId="09E4A311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38CD33BE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709A2F35" w14:textId="3346C3AF" w:rsidTr="00AD48E4">
        <w:trPr>
          <w:gridAfter w:val="2"/>
          <w:wAfter w:w="2358" w:type="dxa"/>
          <w:trHeight w:val="145"/>
        </w:trPr>
        <w:tc>
          <w:tcPr>
            <w:tcW w:w="1269" w:type="dxa"/>
            <w:shd w:val="clear" w:color="auto" w:fill="auto"/>
          </w:tcPr>
          <w:p w14:paraId="5FC376E4" w14:textId="482F0D35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9143C5">
              <w:rPr>
                <w:rFonts w:ascii="Verdana" w:hAnsi="Verdana"/>
                <w:sz w:val="16"/>
                <w:szCs w:val="16"/>
              </w:rPr>
              <w:t>TDE3212</w:t>
            </w:r>
            <w:r w:rsidRPr="009143C5">
              <w:rPr>
                <w:rFonts w:ascii="Arial" w:hAnsi="Arial" w:cs="Arial"/>
                <w:sz w:val="16"/>
                <w:szCs w:val="16"/>
                <w:cs/>
              </w:rPr>
              <w:t>‎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68B4E7E9" w14:textId="25FF4ABC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AD48E4">
              <w:rPr>
                <w:rFonts w:ascii="Verdana" w:hAnsi="Verdana"/>
                <w:bCs/>
                <w:sz w:val="16"/>
                <w:szCs w:val="16"/>
              </w:rPr>
              <w:t>Harezm</w:t>
            </w:r>
            <w:proofErr w:type="spellEnd"/>
            <w:r w:rsidRPr="00AD48E4">
              <w:rPr>
                <w:rFonts w:ascii="Verdana" w:hAnsi="Verdana"/>
                <w:bCs/>
                <w:sz w:val="16"/>
                <w:szCs w:val="16"/>
              </w:rPr>
              <w:t>-K</w:t>
            </w:r>
            <w:r w:rsidRPr="00AD48E4">
              <w:rPr>
                <w:rFonts w:ascii="Verdana" w:hAnsi="Verdana" w:cs="Verdana"/>
                <w:bCs/>
                <w:sz w:val="16"/>
                <w:szCs w:val="16"/>
              </w:rPr>
              <w:t>ı</w:t>
            </w:r>
            <w:r w:rsidRPr="00AD48E4">
              <w:rPr>
                <w:rFonts w:ascii="Verdana" w:hAnsi="Verdana"/>
                <w:bCs/>
                <w:sz w:val="16"/>
                <w:szCs w:val="16"/>
              </w:rPr>
              <w:t>p</w:t>
            </w:r>
            <w:r w:rsidRPr="00AD48E4">
              <w:rPr>
                <w:rFonts w:ascii="Verdana" w:hAnsi="Verdana" w:cs="Verdana"/>
                <w:bCs/>
                <w:sz w:val="16"/>
                <w:szCs w:val="16"/>
              </w:rPr>
              <w:t>ç</w:t>
            </w:r>
            <w:r w:rsidRPr="00AD48E4">
              <w:rPr>
                <w:rFonts w:ascii="Verdana" w:hAnsi="Verdana"/>
                <w:bCs/>
                <w:sz w:val="16"/>
                <w:szCs w:val="16"/>
              </w:rPr>
              <w:t>ak T</w:t>
            </w:r>
            <w:r w:rsidRPr="00AD48E4">
              <w:rPr>
                <w:rFonts w:ascii="Verdana" w:hAnsi="Verdana" w:cs="Verdana"/>
                <w:bCs/>
                <w:sz w:val="16"/>
                <w:szCs w:val="16"/>
              </w:rPr>
              <w:t>ü</w:t>
            </w:r>
            <w:r w:rsidRPr="00AD48E4">
              <w:rPr>
                <w:rFonts w:ascii="Verdana" w:hAnsi="Verdana"/>
                <w:bCs/>
                <w:sz w:val="16"/>
                <w:szCs w:val="16"/>
              </w:rPr>
              <w:t>rk</w:t>
            </w:r>
            <w:r w:rsidRPr="00AD48E4">
              <w:rPr>
                <w:rFonts w:ascii="Verdana" w:hAnsi="Verdana" w:cs="Verdana"/>
                <w:bCs/>
                <w:sz w:val="16"/>
                <w:szCs w:val="16"/>
              </w:rPr>
              <w:t>ç</w:t>
            </w:r>
            <w:r w:rsidRPr="00AD48E4">
              <w:rPr>
                <w:rFonts w:ascii="Verdana" w:hAnsi="Verdana"/>
                <w:bCs/>
                <w:sz w:val="16"/>
                <w:szCs w:val="16"/>
              </w:rPr>
              <w:t>esi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31C2BD" w14:textId="77777777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A8562F" w14:textId="4E1A1F85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Dr.</w:t>
            </w:r>
            <w:r w:rsidRPr="00B42514">
              <w:rPr>
                <w:rFonts w:ascii="Verdana" w:hAnsi="Verdana"/>
                <w:sz w:val="18"/>
                <w:szCs w:val="18"/>
              </w:rPr>
              <w:t>Öğr</w:t>
            </w:r>
            <w:proofErr w:type="spellEnd"/>
            <w:r w:rsidRPr="00B42514">
              <w:rPr>
                <w:rFonts w:ascii="Verdana" w:hAnsi="Verdana"/>
                <w:sz w:val="18"/>
                <w:szCs w:val="18"/>
              </w:rPr>
              <w:t xml:space="preserve">. Üyesi Ali Emre </w:t>
            </w:r>
            <w:proofErr w:type="spellStart"/>
            <w:r w:rsidRPr="00B42514">
              <w:rPr>
                <w:rFonts w:ascii="Verdana" w:hAnsi="Verdana"/>
                <w:sz w:val="18"/>
                <w:szCs w:val="18"/>
              </w:rPr>
              <w:t>Özyıldırım</w:t>
            </w:r>
            <w:proofErr w:type="spellEnd"/>
          </w:p>
          <w:p w14:paraId="3CCDEB3D" w14:textId="49F31C3D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2E283B04" w14:textId="77777777" w:rsidTr="001A41D8">
              <w:tc>
                <w:tcPr>
                  <w:tcW w:w="236" w:type="dxa"/>
                  <w:shd w:val="clear" w:color="auto" w:fill="auto"/>
                </w:tcPr>
                <w:p w14:paraId="45C4E8EA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42C654C2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686B1D23" w14:textId="4DAE68E6" w:rsidTr="00AD48E4">
        <w:trPr>
          <w:gridAfter w:val="2"/>
          <w:wAfter w:w="2358" w:type="dxa"/>
          <w:trHeight w:val="27"/>
        </w:trPr>
        <w:tc>
          <w:tcPr>
            <w:tcW w:w="1269" w:type="dxa"/>
            <w:shd w:val="clear" w:color="auto" w:fill="auto"/>
          </w:tcPr>
          <w:p w14:paraId="0F7DB5B4" w14:textId="12FC2EE4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362F72">
              <w:rPr>
                <w:rFonts w:ascii="Verdana" w:hAnsi="Verdana"/>
                <w:sz w:val="16"/>
                <w:szCs w:val="16"/>
              </w:rPr>
              <w:t>TDE3221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64B07E33" w14:textId="5BF19900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Türk Halk Edebiyatı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E65320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FB11E7" w14:textId="00E560A9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Dr.</w:t>
            </w:r>
            <w:r w:rsidRPr="00B42514">
              <w:rPr>
                <w:rFonts w:ascii="Verdana" w:hAnsi="Verdana"/>
                <w:sz w:val="18"/>
                <w:szCs w:val="18"/>
              </w:rPr>
              <w:t>Öğr</w:t>
            </w:r>
            <w:proofErr w:type="spellEnd"/>
            <w:r w:rsidRPr="00B42514">
              <w:rPr>
                <w:rFonts w:ascii="Verdana" w:hAnsi="Verdana"/>
                <w:sz w:val="18"/>
                <w:szCs w:val="18"/>
              </w:rPr>
              <w:t>. Üyesi Fikret Yıldırım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4707CA4B" w14:textId="77777777" w:rsidTr="00386A43">
              <w:tc>
                <w:tcPr>
                  <w:tcW w:w="236" w:type="dxa"/>
                  <w:shd w:val="clear" w:color="auto" w:fill="auto"/>
                </w:tcPr>
                <w:p w14:paraId="616050C7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58EA964B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70D6C02C" w14:textId="3A94B11C" w:rsidTr="00AD48E4">
        <w:trPr>
          <w:gridAfter w:val="2"/>
          <w:wAfter w:w="2358" w:type="dxa"/>
          <w:trHeight w:val="311"/>
        </w:trPr>
        <w:tc>
          <w:tcPr>
            <w:tcW w:w="1269" w:type="dxa"/>
            <w:shd w:val="clear" w:color="auto" w:fill="auto"/>
          </w:tcPr>
          <w:p w14:paraId="2653C499" w14:textId="1034D76E" w:rsidR="00AD48E4" w:rsidRPr="00FB0FF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362F72">
              <w:rPr>
                <w:rFonts w:ascii="Verdana" w:hAnsi="Verdana"/>
                <w:sz w:val="16"/>
                <w:szCs w:val="16"/>
              </w:rPr>
              <w:t>TDE3222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76A9F3DA" w14:textId="71A11D0F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Türk Halk Şiiri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FCDCF7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5B4E4B" w14:textId="2E1CD0B2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Dr.Öğr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Üyesi </w:t>
            </w:r>
            <w:r w:rsidRPr="00B42514">
              <w:rPr>
                <w:rFonts w:ascii="Verdana" w:hAnsi="Verdana"/>
                <w:sz w:val="18"/>
                <w:szCs w:val="18"/>
              </w:rPr>
              <w:t>Alparslan Oymak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1B7EA4E0" w14:textId="77777777" w:rsidTr="001A41D8">
              <w:tc>
                <w:tcPr>
                  <w:tcW w:w="236" w:type="dxa"/>
                  <w:shd w:val="clear" w:color="auto" w:fill="auto"/>
                </w:tcPr>
                <w:p w14:paraId="57BA2733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4AD78C41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5934C7A6" w14:textId="77777777" w:rsidTr="00AD48E4">
        <w:trPr>
          <w:gridAfter w:val="2"/>
          <w:wAfter w:w="2358" w:type="dxa"/>
          <w:trHeight w:val="303"/>
        </w:trPr>
        <w:tc>
          <w:tcPr>
            <w:tcW w:w="1269" w:type="dxa"/>
            <w:shd w:val="clear" w:color="auto" w:fill="auto"/>
          </w:tcPr>
          <w:p w14:paraId="60DAFEDD" w14:textId="7FE700EE" w:rsidR="00AD48E4" w:rsidRPr="00362F7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TDE3241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4C7057AD" w14:textId="2A21C818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Eski Türk Edebiyatı 16. Yüzyıl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E05733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7E00B8" w14:textId="6DB6D413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Dr.Öğr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Üyesi Büşra Çelik Vural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6757A40B" w14:textId="77777777" w:rsidTr="00920042">
              <w:tc>
                <w:tcPr>
                  <w:tcW w:w="236" w:type="dxa"/>
                  <w:shd w:val="clear" w:color="auto" w:fill="auto"/>
                </w:tcPr>
                <w:p w14:paraId="420C2797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1DEE475F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3C0AB50E" w14:textId="77777777" w:rsidTr="00AD48E4">
        <w:trPr>
          <w:gridAfter w:val="2"/>
          <w:wAfter w:w="2358" w:type="dxa"/>
          <w:trHeight w:val="109"/>
        </w:trPr>
        <w:tc>
          <w:tcPr>
            <w:tcW w:w="1269" w:type="dxa"/>
            <w:shd w:val="clear" w:color="auto" w:fill="auto"/>
          </w:tcPr>
          <w:p w14:paraId="58DC17BA" w14:textId="0AE921BE" w:rsidR="00AD48E4" w:rsidRPr="00362F7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TDE3261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0E870E0B" w14:textId="2CC01FC3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II. Meşrutiyet Sonrası Türk Edebiyatına Giriş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327CCE" w14:textId="57F358CC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1EAEF9C" w14:textId="67E239CE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Dr.Öğr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Üyesi Fatma Zehra Uğurcan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7F6152EC" w14:textId="77777777" w:rsidTr="00D04042">
              <w:tc>
                <w:tcPr>
                  <w:tcW w:w="236" w:type="dxa"/>
                  <w:shd w:val="clear" w:color="auto" w:fill="auto"/>
                </w:tcPr>
                <w:p w14:paraId="6FFAB0E6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4CF7086A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742356A4" w14:textId="77777777" w:rsidTr="00AD48E4">
        <w:trPr>
          <w:gridAfter w:val="2"/>
          <w:wAfter w:w="2358" w:type="dxa"/>
          <w:trHeight w:val="107"/>
        </w:trPr>
        <w:tc>
          <w:tcPr>
            <w:tcW w:w="1269" w:type="dxa"/>
            <w:shd w:val="clear" w:color="auto" w:fill="auto"/>
          </w:tcPr>
          <w:p w14:paraId="3F62AFB9" w14:textId="618F35FC" w:rsidR="00AD48E4" w:rsidRPr="00362F7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TDE3242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47FC1DF4" w14:textId="4E16DC96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Eski Türk Edebiyatı 17. Yüzyıl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15FA00" w14:textId="5FA6E9D1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249C1B" w14:textId="77777777" w:rsidR="00AD48E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583F0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46713F9D" w14:textId="77777777" w:rsidTr="00AD48E4">
        <w:trPr>
          <w:gridAfter w:val="2"/>
          <w:wAfter w:w="2358" w:type="dxa"/>
          <w:trHeight w:val="107"/>
        </w:trPr>
        <w:tc>
          <w:tcPr>
            <w:tcW w:w="1269" w:type="dxa"/>
            <w:shd w:val="clear" w:color="auto" w:fill="auto"/>
          </w:tcPr>
          <w:p w14:paraId="0ABFC439" w14:textId="5E1950BD" w:rsidR="00AD48E4" w:rsidRPr="00362F7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TDE3262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79D76EE2" w14:textId="0C3B523B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II. Meşrutiyet Sonrası Türk Edebiyatı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8C5CC6F" w14:textId="16DF282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40B3BD" w14:textId="77777777" w:rsidR="00AD48E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C2556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184785B7" w14:textId="77777777" w:rsidTr="00AD48E4">
        <w:trPr>
          <w:gridAfter w:val="2"/>
          <w:wAfter w:w="2358" w:type="dxa"/>
          <w:trHeight w:val="50"/>
        </w:trPr>
        <w:tc>
          <w:tcPr>
            <w:tcW w:w="1269" w:type="dxa"/>
            <w:shd w:val="clear" w:color="auto" w:fill="auto"/>
          </w:tcPr>
          <w:p w14:paraId="01A24F0B" w14:textId="5ACE66AB" w:rsidR="00AD48E4" w:rsidRPr="00362F7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9143C5">
              <w:rPr>
                <w:rFonts w:ascii="Verdana" w:hAnsi="Verdana"/>
                <w:sz w:val="16"/>
                <w:szCs w:val="16"/>
              </w:rPr>
              <w:t>TDE4271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4ABF06C7" w14:textId="3B4581AB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Çağatayca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73D976" w14:textId="571BD16E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6A48A8" w14:textId="77777777" w:rsidR="00AD48E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FEC5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76E50131" w14:textId="77777777" w:rsidTr="00AD48E4">
        <w:trPr>
          <w:gridAfter w:val="2"/>
          <w:wAfter w:w="2358" w:type="dxa"/>
          <w:trHeight w:val="144"/>
        </w:trPr>
        <w:tc>
          <w:tcPr>
            <w:tcW w:w="1269" w:type="dxa"/>
            <w:shd w:val="clear" w:color="auto" w:fill="auto"/>
          </w:tcPr>
          <w:p w14:paraId="169E7EF6" w14:textId="6860DB3A" w:rsidR="00AD48E4" w:rsidRPr="00362F7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EC29C0">
              <w:rPr>
                <w:rFonts w:ascii="Verdana" w:hAnsi="Verdana"/>
                <w:sz w:val="16"/>
                <w:szCs w:val="16"/>
              </w:rPr>
              <w:t>TDE4241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597960CF" w14:textId="66C733AF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Eski Türk Edebiyatı 18.19. Yüzyıl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83BCF1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8F437EC" w14:textId="1B496E2C" w:rsidR="00AD48E4" w:rsidRPr="00B4251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Dr. Öğr. Üyesi Esengül Sağlam Can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tblpX="1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AD48E4" w:rsidRPr="00FB0FF2" w14:paraId="58CF3CDA" w14:textId="77777777" w:rsidTr="007A7E26">
              <w:tc>
                <w:tcPr>
                  <w:tcW w:w="236" w:type="dxa"/>
                  <w:shd w:val="clear" w:color="auto" w:fill="auto"/>
                </w:tcPr>
                <w:p w14:paraId="5C3783FC" w14:textId="77777777" w:rsidR="00AD48E4" w:rsidRPr="00FB0FF2" w:rsidRDefault="00AD48E4" w:rsidP="00AD48E4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4C1258C9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21B17F18" w14:textId="77777777" w:rsidTr="00AD48E4">
        <w:trPr>
          <w:gridAfter w:val="2"/>
          <w:wAfter w:w="2358" w:type="dxa"/>
          <w:trHeight w:val="143"/>
        </w:trPr>
        <w:tc>
          <w:tcPr>
            <w:tcW w:w="1269" w:type="dxa"/>
            <w:shd w:val="clear" w:color="auto" w:fill="auto"/>
          </w:tcPr>
          <w:p w14:paraId="2E7D0925" w14:textId="0316A4D5" w:rsidR="00AD48E4" w:rsidRPr="00362F7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362F72">
              <w:rPr>
                <w:rFonts w:ascii="Verdana" w:hAnsi="Verdana"/>
                <w:sz w:val="16"/>
                <w:szCs w:val="16"/>
              </w:rPr>
              <w:t>TDE4261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0DD4930E" w14:textId="16BE3435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Cumhuriyet Dönemi Türk Şiir ve Öyküsü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1A45EC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F92D4D" w14:textId="77777777" w:rsidR="00AD48E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BB025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E4" w:rsidRPr="00FB0FF2" w14:paraId="4977F572" w14:textId="77777777" w:rsidTr="00AD48E4">
        <w:trPr>
          <w:gridAfter w:val="2"/>
          <w:wAfter w:w="2358" w:type="dxa"/>
          <w:trHeight w:val="143"/>
        </w:trPr>
        <w:tc>
          <w:tcPr>
            <w:tcW w:w="1269" w:type="dxa"/>
            <w:shd w:val="clear" w:color="auto" w:fill="auto"/>
          </w:tcPr>
          <w:p w14:paraId="316574BE" w14:textId="19E58AE8" w:rsidR="00AD48E4" w:rsidRPr="00362F72" w:rsidRDefault="00AD48E4" w:rsidP="00AD48E4">
            <w:pPr>
              <w:rPr>
                <w:rFonts w:ascii="Verdana" w:hAnsi="Verdana"/>
                <w:sz w:val="16"/>
                <w:szCs w:val="16"/>
              </w:rPr>
            </w:pPr>
            <w:r w:rsidRPr="00362F72">
              <w:rPr>
                <w:rFonts w:ascii="Verdana" w:hAnsi="Verdana"/>
                <w:sz w:val="16"/>
                <w:szCs w:val="16"/>
              </w:rPr>
              <w:t>TDE4262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1C3C5945" w14:textId="160EB2DC" w:rsidR="00AD48E4" w:rsidRPr="00AD48E4" w:rsidRDefault="00AD48E4" w:rsidP="00AD48E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D48E4">
              <w:rPr>
                <w:rFonts w:ascii="Verdana" w:hAnsi="Verdana"/>
                <w:bCs/>
                <w:sz w:val="16"/>
                <w:szCs w:val="16"/>
              </w:rPr>
              <w:t>Cumhuriyet Dönemi Türk Romanı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39610A" w14:textId="77777777" w:rsidR="00AD48E4" w:rsidRPr="00AD48E4" w:rsidRDefault="00AD48E4" w:rsidP="00AD48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51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CA694" w14:textId="77777777" w:rsidR="00AD48E4" w:rsidRDefault="00AD48E4" w:rsidP="00AD48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5D3" w14:textId="77777777" w:rsidR="00AD48E4" w:rsidRPr="00FB0FF2" w:rsidRDefault="00AD48E4" w:rsidP="00AD4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B837CBB" w14:textId="77777777" w:rsidR="00292280" w:rsidRPr="00DC7D5E" w:rsidRDefault="00165CD4" w:rsidP="00165CD4">
      <w:pPr>
        <w:ind w:left="5664" w:firstLine="708"/>
        <w:jc w:val="both"/>
        <w:rPr>
          <w:sz w:val="20"/>
          <w:szCs w:val="20"/>
        </w:rPr>
      </w:pPr>
      <w:r>
        <w:t xml:space="preserve">            </w:t>
      </w:r>
      <w:r w:rsidR="00CD5822" w:rsidRPr="00DC7D5E">
        <w:rPr>
          <w:sz w:val="20"/>
          <w:szCs w:val="20"/>
        </w:rPr>
        <w:t xml:space="preserve">Danışman Onayı </w:t>
      </w:r>
    </w:p>
    <w:p w14:paraId="2C2BD3F5" w14:textId="525D9755" w:rsidR="00DB4559" w:rsidRPr="00DC7D5E" w:rsidRDefault="00CD5822" w:rsidP="00292280">
      <w:pPr>
        <w:ind w:left="7080" w:firstLine="708"/>
        <w:jc w:val="both"/>
        <w:rPr>
          <w:sz w:val="20"/>
          <w:szCs w:val="20"/>
        </w:rPr>
      </w:pPr>
      <w:r w:rsidRPr="00DC7D5E">
        <w:rPr>
          <w:sz w:val="20"/>
          <w:szCs w:val="20"/>
        </w:rPr>
        <w:t>İMZA</w:t>
      </w:r>
      <w:r w:rsidR="00DB4559" w:rsidRPr="00DC7D5E">
        <w:rPr>
          <w:sz w:val="20"/>
          <w:szCs w:val="20"/>
        </w:rPr>
        <w:tab/>
      </w:r>
      <w:r w:rsidR="00DB4559" w:rsidRPr="00DC7D5E">
        <w:rPr>
          <w:sz w:val="20"/>
          <w:szCs w:val="20"/>
        </w:rPr>
        <w:tab/>
      </w:r>
      <w:r w:rsidR="00DB4559" w:rsidRPr="00DC7D5E">
        <w:rPr>
          <w:sz w:val="20"/>
          <w:szCs w:val="20"/>
        </w:rPr>
        <w:tab/>
      </w:r>
      <w:r w:rsidR="00DB4559" w:rsidRPr="00DC7D5E">
        <w:rPr>
          <w:sz w:val="20"/>
          <w:szCs w:val="20"/>
        </w:rPr>
        <w:tab/>
      </w:r>
      <w:r w:rsidR="00DB4559" w:rsidRPr="00DC7D5E">
        <w:rPr>
          <w:sz w:val="20"/>
          <w:szCs w:val="20"/>
        </w:rPr>
        <w:tab/>
      </w:r>
      <w:r w:rsidR="00DB4559" w:rsidRPr="00DC7D5E">
        <w:rPr>
          <w:sz w:val="20"/>
          <w:szCs w:val="20"/>
        </w:rPr>
        <w:tab/>
      </w:r>
      <w:r w:rsidR="00DB4559" w:rsidRPr="00DC7D5E">
        <w:rPr>
          <w:sz w:val="20"/>
          <w:szCs w:val="20"/>
        </w:rPr>
        <w:tab/>
      </w:r>
    </w:p>
    <w:sectPr w:rsidR="00DB4559" w:rsidRPr="00DC7D5E" w:rsidSect="005B7AE0">
      <w:pgSz w:w="11906" w:h="16838"/>
      <w:pgMar w:top="568" w:right="567" w:bottom="567" w:left="1134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0EB20" w14:textId="77777777" w:rsidR="0060569A" w:rsidRDefault="0060569A">
      <w:r>
        <w:separator/>
      </w:r>
    </w:p>
  </w:endnote>
  <w:endnote w:type="continuationSeparator" w:id="0">
    <w:p w14:paraId="58BAA8C2" w14:textId="77777777" w:rsidR="0060569A" w:rsidRDefault="006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51F50" w14:textId="77777777" w:rsidR="0060569A" w:rsidRDefault="0060569A">
      <w:r>
        <w:separator/>
      </w:r>
    </w:p>
  </w:footnote>
  <w:footnote w:type="continuationSeparator" w:id="0">
    <w:p w14:paraId="1BC78ACD" w14:textId="77777777" w:rsidR="0060569A" w:rsidRDefault="0060569A">
      <w:r>
        <w:continuationSeparator/>
      </w:r>
    </w:p>
  </w:footnote>
  <w:footnote w:id="1">
    <w:p w14:paraId="532CD20D" w14:textId="77777777" w:rsidR="00FB0647" w:rsidRPr="00DC7D5E" w:rsidRDefault="00FB0647">
      <w:pPr>
        <w:pStyle w:val="DipnotMetni"/>
        <w:rPr>
          <w:b/>
          <w:sz w:val="16"/>
          <w:szCs w:val="16"/>
        </w:rPr>
      </w:pPr>
      <w:r w:rsidRPr="009E4770">
        <w:rPr>
          <w:rStyle w:val="DipnotBavurusu"/>
          <w:b/>
        </w:rPr>
        <w:footnoteRef/>
      </w:r>
      <w:r w:rsidRPr="009E4770">
        <w:rPr>
          <w:b/>
        </w:rPr>
        <w:t xml:space="preserve">  </w:t>
      </w:r>
      <w:r w:rsidRPr="00DC7D5E">
        <w:rPr>
          <w:b/>
          <w:sz w:val="16"/>
          <w:szCs w:val="16"/>
        </w:rPr>
        <w:t>Başarı Durum Belgesi  (Transkript)  eklenecektir. (onaysız)</w:t>
      </w:r>
    </w:p>
  </w:footnote>
  <w:footnote w:id="2">
    <w:p w14:paraId="186BE4C3" w14:textId="263A6BD4" w:rsidR="002C0909" w:rsidRDefault="002C0909" w:rsidP="00B42514">
      <w:pPr>
        <w:pStyle w:val="DipnotMetni"/>
      </w:pPr>
      <w:r w:rsidRPr="00DC7D5E">
        <w:rPr>
          <w:rStyle w:val="DipnotBavurusu"/>
          <w:b/>
          <w:sz w:val="16"/>
          <w:szCs w:val="16"/>
        </w:rPr>
        <w:footnoteRef/>
      </w:r>
      <w:r w:rsidRPr="00DC7D5E">
        <w:rPr>
          <w:b/>
          <w:sz w:val="16"/>
          <w:szCs w:val="16"/>
        </w:rPr>
        <w:t xml:space="preserve"> </w:t>
      </w:r>
      <w:r w:rsidR="00434F4C" w:rsidRPr="00DC7D5E">
        <w:rPr>
          <w:b/>
          <w:sz w:val="16"/>
          <w:szCs w:val="16"/>
        </w:rPr>
        <w:t>Form</w:t>
      </w:r>
      <w:r w:rsidR="00B42514" w:rsidRPr="00DC7D5E">
        <w:rPr>
          <w:b/>
          <w:sz w:val="16"/>
          <w:szCs w:val="16"/>
        </w:rPr>
        <w:t xml:space="preserve"> iki adet doldurulacaktır. </w:t>
      </w:r>
      <w:r w:rsidRPr="00DC7D5E">
        <w:rPr>
          <w:b/>
          <w:sz w:val="16"/>
          <w:szCs w:val="16"/>
        </w:rPr>
        <w:t>Öğrenci</w:t>
      </w:r>
      <w:r w:rsidR="00C459B9" w:rsidRPr="00DC7D5E">
        <w:rPr>
          <w:b/>
          <w:sz w:val="16"/>
          <w:szCs w:val="16"/>
        </w:rPr>
        <w:t>nin</w:t>
      </w:r>
      <w:r w:rsidRPr="00DC7D5E">
        <w:rPr>
          <w:b/>
          <w:sz w:val="16"/>
          <w:szCs w:val="16"/>
        </w:rPr>
        <w:t xml:space="preserve"> </w:t>
      </w:r>
      <w:r w:rsidR="00DB4559" w:rsidRPr="00DC7D5E">
        <w:rPr>
          <w:b/>
          <w:sz w:val="16"/>
          <w:szCs w:val="16"/>
        </w:rPr>
        <w:t>bitirme çalışması onayını tez danışmanına imzalatarak bir nüshasını öğretim üyesine bir nüshasını da bölüm sekreterliğine bırakması gerekmektedir.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C3"/>
    <w:rsid w:val="00001FC3"/>
    <w:rsid w:val="00050ECB"/>
    <w:rsid w:val="00073991"/>
    <w:rsid w:val="000808A5"/>
    <w:rsid w:val="000A1FF5"/>
    <w:rsid w:val="000D7E93"/>
    <w:rsid w:val="000E79EA"/>
    <w:rsid w:val="00155E73"/>
    <w:rsid w:val="00165CD4"/>
    <w:rsid w:val="00170C29"/>
    <w:rsid w:val="00177863"/>
    <w:rsid w:val="001F231F"/>
    <w:rsid w:val="001F64C9"/>
    <w:rsid w:val="002013DD"/>
    <w:rsid w:val="002048D1"/>
    <w:rsid w:val="00205761"/>
    <w:rsid w:val="00206836"/>
    <w:rsid w:val="00223553"/>
    <w:rsid w:val="0022503F"/>
    <w:rsid w:val="00231A7F"/>
    <w:rsid w:val="00234B00"/>
    <w:rsid w:val="00240B6E"/>
    <w:rsid w:val="00247D25"/>
    <w:rsid w:val="00292280"/>
    <w:rsid w:val="002B187C"/>
    <w:rsid w:val="002C0909"/>
    <w:rsid w:val="002D0CDB"/>
    <w:rsid w:val="00300270"/>
    <w:rsid w:val="003437C8"/>
    <w:rsid w:val="00362F72"/>
    <w:rsid w:val="003735AB"/>
    <w:rsid w:val="00374287"/>
    <w:rsid w:val="003B2001"/>
    <w:rsid w:val="003B299D"/>
    <w:rsid w:val="003B7BA7"/>
    <w:rsid w:val="00400DCB"/>
    <w:rsid w:val="00434F4C"/>
    <w:rsid w:val="0045327C"/>
    <w:rsid w:val="00474EF2"/>
    <w:rsid w:val="00494592"/>
    <w:rsid w:val="004A0891"/>
    <w:rsid w:val="004B33B4"/>
    <w:rsid w:val="004E31D3"/>
    <w:rsid w:val="00524059"/>
    <w:rsid w:val="00553D00"/>
    <w:rsid w:val="005761DD"/>
    <w:rsid w:val="005B0F10"/>
    <w:rsid w:val="005B7AE0"/>
    <w:rsid w:val="005C60C3"/>
    <w:rsid w:val="005F76A1"/>
    <w:rsid w:val="0060569A"/>
    <w:rsid w:val="00606D3C"/>
    <w:rsid w:val="006273C2"/>
    <w:rsid w:val="00630C88"/>
    <w:rsid w:val="00660F24"/>
    <w:rsid w:val="006902D5"/>
    <w:rsid w:val="00690875"/>
    <w:rsid w:val="006D7D11"/>
    <w:rsid w:val="006E6852"/>
    <w:rsid w:val="0072205C"/>
    <w:rsid w:val="007255F8"/>
    <w:rsid w:val="008568F5"/>
    <w:rsid w:val="00881A9B"/>
    <w:rsid w:val="008F055B"/>
    <w:rsid w:val="0090362C"/>
    <w:rsid w:val="00904818"/>
    <w:rsid w:val="009143C5"/>
    <w:rsid w:val="00943AC9"/>
    <w:rsid w:val="00946028"/>
    <w:rsid w:val="00946F8B"/>
    <w:rsid w:val="00950C5B"/>
    <w:rsid w:val="00952E3D"/>
    <w:rsid w:val="00997456"/>
    <w:rsid w:val="009D2F16"/>
    <w:rsid w:val="009D66C5"/>
    <w:rsid w:val="009E1872"/>
    <w:rsid w:val="009E1EC5"/>
    <w:rsid w:val="009E4770"/>
    <w:rsid w:val="00A01019"/>
    <w:rsid w:val="00A2694C"/>
    <w:rsid w:val="00A75E3D"/>
    <w:rsid w:val="00AC684D"/>
    <w:rsid w:val="00AD48E4"/>
    <w:rsid w:val="00AD6410"/>
    <w:rsid w:val="00AE28D0"/>
    <w:rsid w:val="00B26162"/>
    <w:rsid w:val="00B42514"/>
    <w:rsid w:val="00BF790D"/>
    <w:rsid w:val="00C119AC"/>
    <w:rsid w:val="00C459B9"/>
    <w:rsid w:val="00C702BD"/>
    <w:rsid w:val="00C85D34"/>
    <w:rsid w:val="00C94003"/>
    <w:rsid w:val="00CD5822"/>
    <w:rsid w:val="00D00B9B"/>
    <w:rsid w:val="00D2750E"/>
    <w:rsid w:val="00D3107D"/>
    <w:rsid w:val="00D55DCF"/>
    <w:rsid w:val="00D92CB6"/>
    <w:rsid w:val="00DB4559"/>
    <w:rsid w:val="00DC7D5E"/>
    <w:rsid w:val="00DE43E5"/>
    <w:rsid w:val="00E07BC2"/>
    <w:rsid w:val="00E4051A"/>
    <w:rsid w:val="00E40A51"/>
    <w:rsid w:val="00E44668"/>
    <w:rsid w:val="00E5713F"/>
    <w:rsid w:val="00E812E7"/>
    <w:rsid w:val="00E96A95"/>
    <w:rsid w:val="00EB1469"/>
    <w:rsid w:val="00EC29C0"/>
    <w:rsid w:val="00ED36D4"/>
    <w:rsid w:val="00ED4563"/>
    <w:rsid w:val="00F33196"/>
    <w:rsid w:val="00F35A0B"/>
    <w:rsid w:val="00F64ACA"/>
    <w:rsid w:val="00F724EC"/>
    <w:rsid w:val="00F80915"/>
    <w:rsid w:val="00F87F86"/>
    <w:rsid w:val="00F908D9"/>
    <w:rsid w:val="00F94330"/>
    <w:rsid w:val="00FB0647"/>
    <w:rsid w:val="00FB0FF2"/>
    <w:rsid w:val="00FD3942"/>
    <w:rsid w:val="00FE59F7"/>
    <w:rsid w:val="00FF6299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8223C"/>
  <w15:docId w15:val="{0A01C8F6-E791-4E25-A943-819E4BE4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E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F8091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80915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F80915"/>
    <w:rPr>
      <w:sz w:val="20"/>
      <w:szCs w:val="20"/>
    </w:rPr>
  </w:style>
  <w:style w:type="character" w:styleId="DipnotBavurusu">
    <w:name w:val="footnote reference"/>
    <w:semiHidden/>
    <w:rsid w:val="00F80915"/>
    <w:rPr>
      <w:vertAlign w:val="superscript"/>
    </w:rPr>
  </w:style>
  <w:style w:type="paragraph" w:styleId="BalonMetni">
    <w:name w:val="Balloon Text"/>
    <w:basedOn w:val="Normal"/>
    <w:link w:val="BalonMetniChar"/>
    <w:rsid w:val="004B33B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B3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B7BB-9AAD-4256-8EA7-CA1629AF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İNŞAAT MÜHENDİSLİĞİ BÖLÜM BAŞKANLIĞI’NA</vt:lpstr>
    </vt:vector>
  </TitlesOfParts>
  <Company>YILDIZ TEKNİK ÜNİVERSİTESİ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 BAŞKANLIĞI’NA</dc:title>
  <dc:creator>Zafer KÜTÜĞ</dc:creator>
  <cp:lastModifiedBy>DAMLA EYÜPOĞLU</cp:lastModifiedBy>
  <cp:revision>2</cp:revision>
  <cp:lastPrinted>2022-05-31T13:49:00Z</cp:lastPrinted>
  <dcterms:created xsi:type="dcterms:W3CDTF">2026-06-03T13:17:00Z</dcterms:created>
  <dcterms:modified xsi:type="dcterms:W3CDTF">2026-06-03T13:17:00Z</dcterms:modified>
</cp:coreProperties>
</file>