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33" w:rsidRPr="009911DE" w:rsidRDefault="00035627" w:rsidP="009911DE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9911DE">
        <w:rPr>
          <w:rFonts w:cstheme="minorHAnsi"/>
          <w:noProof/>
          <w:sz w:val="14"/>
          <w:szCs w:val="1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-180340</wp:posOffset>
            </wp:positionV>
            <wp:extent cx="807720" cy="807720"/>
            <wp:effectExtent l="0" t="0" r="0" b="0"/>
            <wp:wrapTight wrapText="bothSides">
              <wp:wrapPolygon edited="0">
                <wp:start x="8660" y="1019"/>
                <wp:lineTo x="5604" y="2547"/>
                <wp:lineTo x="1019" y="7642"/>
                <wp:lineTo x="1019" y="11717"/>
                <wp:lineTo x="6113" y="17830"/>
                <wp:lineTo x="7642" y="18849"/>
                <wp:lineTo x="13245" y="18849"/>
                <wp:lineTo x="15283" y="17830"/>
                <wp:lineTo x="20377" y="12226"/>
                <wp:lineTo x="20377" y="8151"/>
                <wp:lineTo x="14774" y="2547"/>
                <wp:lineTo x="12226" y="1019"/>
                <wp:lineTo x="8660" y="1019"/>
              </wp:wrapPolygon>
            </wp:wrapTight>
            <wp:docPr id="2" name="Resim 2" descr="C:\Users\Ytü-pc\Desktop\Belgelerim\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ü-pc\Desktop\Belgelerim\ytu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96"/>
      </w:tblGrid>
      <w:tr w:rsidR="00E9463D" w:rsidRPr="009911DE" w:rsidTr="00523B46">
        <w:trPr>
          <w:trHeight w:val="585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B46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YTU FEN-EDEBİYAT FAKÜLTESİ</w:t>
            </w:r>
          </w:p>
          <w:p w:rsidR="00BE253B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DİLİ VE EDEBİYATI BÖLÜMÜ</w:t>
            </w:r>
          </w:p>
          <w:p w:rsidR="002907B1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202</w:t>
            </w:r>
            <w:r w:rsidR="00C80897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>-202</w:t>
            </w:r>
            <w:r w:rsidR="00C80897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 w:rsidR="004C5E95">
              <w:rPr>
                <w:rFonts w:cstheme="minorHAnsi"/>
                <w:b/>
                <w:bCs/>
                <w:sz w:val="14"/>
                <w:szCs w:val="14"/>
              </w:rPr>
              <w:t xml:space="preserve"> BAHAR 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 xml:space="preserve"> YARIYILI </w:t>
            </w:r>
            <w:r w:rsidR="0081397A" w:rsidRPr="009911DE">
              <w:rPr>
                <w:rFonts w:cstheme="minorHAnsi"/>
                <w:b/>
                <w:bCs/>
                <w:sz w:val="14"/>
                <w:szCs w:val="14"/>
              </w:rPr>
              <w:t xml:space="preserve">LİSANSÜSTÜ 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>HAFTALIK DERS PROGRAMI</w:t>
            </w:r>
          </w:p>
        </w:tc>
      </w:tr>
    </w:tbl>
    <w:p w:rsidR="000E5B16" w:rsidRPr="009911DE" w:rsidRDefault="000E5B16" w:rsidP="009911DE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251"/>
        <w:gridCol w:w="1210"/>
        <w:gridCol w:w="2466"/>
        <w:gridCol w:w="2466"/>
        <w:gridCol w:w="4392"/>
        <w:gridCol w:w="1698"/>
        <w:gridCol w:w="818"/>
        <w:gridCol w:w="851"/>
        <w:gridCol w:w="33"/>
        <w:gridCol w:w="1635"/>
      </w:tblGrid>
      <w:tr w:rsidR="006F2D87" w:rsidRPr="009911DE" w:rsidTr="00480E7A">
        <w:trPr>
          <w:trHeight w:val="315"/>
        </w:trPr>
        <w:tc>
          <w:tcPr>
            <w:tcW w:w="278" w:type="pct"/>
            <w:gridSpan w:val="2"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367" w:type="pct"/>
            <w:hideMark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496" w:type="pct"/>
            <w:gridSpan w:val="2"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Edebiyatı Yüksek Lisans</w:t>
            </w:r>
          </w:p>
        </w:tc>
        <w:tc>
          <w:tcPr>
            <w:tcW w:w="1332" w:type="pct"/>
            <w:hideMark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Eski Türk Dili Yüksek Lisans</w:t>
            </w:r>
          </w:p>
        </w:tc>
        <w:tc>
          <w:tcPr>
            <w:tcW w:w="1527" w:type="pct"/>
            <w:gridSpan w:val="5"/>
            <w:hideMark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Dili ve Edebiyatı Doktora Programı</w:t>
            </w:r>
          </w:p>
        </w:tc>
      </w:tr>
      <w:tr w:rsidR="006F2D87" w:rsidRPr="009911DE" w:rsidTr="00480E7A">
        <w:trPr>
          <w:trHeight w:val="58"/>
        </w:trPr>
        <w:tc>
          <w:tcPr>
            <w:tcW w:w="202" w:type="pct"/>
            <w:vMerge w:val="restar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P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Z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T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S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İ</w:t>
            </w: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08.00-08.50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5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  <w:r w:rsidRPr="009911DE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6F2D87" w:rsidRPr="009911DE" w:rsidTr="00480E7A">
        <w:trPr>
          <w:trHeight w:val="359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:rsidR="00B128CD" w:rsidRPr="00F67F3D" w:rsidRDefault="00B128CD" w:rsidP="0038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2" w:type="pct"/>
          </w:tcPr>
          <w:p w:rsidR="00E82268" w:rsidRPr="002964E5" w:rsidRDefault="00E82268" w:rsidP="00E82268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TDE5105</w:t>
            </w:r>
          </w:p>
          <w:p w:rsidR="00E82268" w:rsidRPr="002964E5" w:rsidRDefault="00E82268" w:rsidP="00E82268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Eski Anadolu Türkçesi</w:t>
            </w:r>
          </w:p>
          <w:p w:rsidR="00F57087" w:rsidRPr="009911DE" w:rsidRDefault="00E82268" w:rsidP="00E82268">
            <w:pPr>
              <w:jc w:val="center"/>
              <w:rPr>
                <w:rFonts w:cstheme="minorHAnsi"/>
                <w:color w:val="FF66FF"/>
                <w:sz w:val="14"/>
                <w:szCs w:val="14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Doç. Dr. Aziz MERHAN</w:t>
            </w:r>
          </w:p>
        </w:tc>
        <w:tc>
          <w:tcPr>
            <w:tcW w:w="1527" w:type="pct"/>
            <w:gridSpan w:val="5"/>
            <w:shd w:val="clear" w:color="auto" w:fill="auto"/>
          </w:tcPr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TDE6135</w:t>
            </w:r>
          </w:p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Divan Şiiri Poetikası</w:t>
            </w:r>
          </w:p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Dr. Öğr. Üyesi Büşra Çelik Vural</w:t>
            </w:r>
          </w:p>
          <w:p w:rsidR="00081C62" w:rsidRPr="00A55D18" w:rsidRDefault="00081C62" w:rsidP="008012DB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</w:p>
        </w:tc>
      </w:tr>
      <w:tr w:rsidR="00DA44A0" w:rsidRPr="009911DE" w:rsidTr="00DA44A0">
        <w:trPr>
          <w:trHeight w:val="393"/>
        </w:trPr>
        <w:tc>
          <w:tcPr>
            <w:tcW w:w="202" w:type="pct"/>
            <w:vMerge/>
          </w:tcPr>
          <w:p w:rsidR="00DA44A0" w:rsidRPr="009911DE" w:rsidRDefault="00DA44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A44A0" w:rsidRPr="009911DE" w:rsidRDefault="00DA44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DA44A0" w:rsidRPr="009911DE" w:rsidRDefault="00DA44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:rsidR="00DA44A0" w:rsidRPr="00F67F3D" w:rsidRDefault="00DA44A0" w:rsidP="00626C33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</w:p>
        </w:tc>
        <w:tc>
          <w:tcPr>
            <w:tcW w:w="1332" w:type="pct"/>
          </w:tcPr>
          <w:p w:rsidR="00DA44A0" w:rsidRPr="002964E5" w:rsidRDefault="00DA44A0" w:rsidP="00E82268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TDE5105</w:t>
            </w:r>
          </w:p>
          <w:p w:rsidR="00DA44A0" w:rsidRPr="002964E5" w:rsidRDefault="00DA44A0" w:rsidP="00E82268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Eski Anadolu Türkçesi</w:t>
            </w:r>
          </w:p>
          <w:p w:rsidR="00DA44A0" w:rsidRPr="009911DE" w:rsidRDefault="00DA44A0" w:rsidP="00E82268">
            <w:pPr>
              <w:jc w:val="center"/>
              <w:rPr>
                <w:rFonts w:cstheme="minorHAnsi"/>
                <w:color w:val="FF66FF"/>
                <w:sz w:val="14"/>
                <w:szCs w:val="14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Doç. Dr. Aziz MERHAN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DA44A0" w:rsidRPr="006833AE" w:rsidRDefault="00DA44A0" w:rsidP="00531903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TDE6100</w:t>
            </w:r>
          </w:p>
          <w:p w:rsidR="00DA44A0" w:rsidRPr="006833AE" w:rsidRDefault="00DA44A0" w:rsidP="00531903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Türk Dillerinin Karşılaştırmalı Ses Bilgisine Giriş</w:t>
            </w:r>
          </w:p>
          <w:p w:rsidR="00DA44A0" w:rsidRDefault="00DA44A0" w:rsidP="00531903">
            <w:pPr>
              <w:jc w:val="center"/>
              <w:rPr>
                <w:rFonts w:cstheme="minorHAnsi"/>
                <w:color w:val="00CC00"/>
                <w:sz w:val="14"/>
                <w:szCs w:val="14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Prof. Dr. Zühal ÖLMEZ</w:t>
            </w:r>
          </w:p>
        </w:tc>
        <w:tc>
          <w:tcPr>
            <w:tcW w:w="764" w:type="pct"/>
            <w:gridSpan w:val="3"/>
            <w:shd w:val="clear" w:color="auto" w:fill="auto"/>
          </w:tcPr>
          <w:p w:rsidR="00DA44A0" w:rsidRDefault="00DA44A0" w:rsidP="00531903">
            <w:pPr>
              <w:jc w:val="center"/>
              <w:rPr>
                <w:rFonts w:cstheme="minorHAnsi"/>
                <w:color w:val="00CC00"/>
                <w:sz w:val="14"/>
                <w:szCs w:val="14"/>
              </w:rPr>
            </w:pPr>
          </w:p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TDE6135</w:t>
            </w:r>
          </w:p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Divan Şiiri Poetikası</w:t>
            </w:r>
          </w:p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Dr. Öğr. Üyesi Büşra Çelik Vural</w:t>
            </w:r>
          </w:p>
          <w:p w:rsidR="00DA44A0" w:rsidRPr="00DE1BBC" w:rsidRDefault="00DA44A0" w:rsidP="00531903">
            <w:pPr>
              <w:jc w:val="center"/>
              <w:rPr>
                <w:rFonts w:cstheme="minorHAnsi"/>
                <w:color w:val="00CC00"/>
                <w:sz w:val="14"/>
                <w:szCs w:val="14"/>
              </w:rPr>
            </w:pPr>
          </w:p>
        </w:tc>
      </w:tr>
      <w:tr w:rsidR="00DA44A0" w:rsidRPr="009911DE" w:rsidTr="00DA44A0">
        <w:trPr>
          <w:trHeight w:val="271"/>
        </w:trPr>
        <w:tc>
          <w:tcPr>
            <w:tcW w:w="202" w:type="pct"/>
            <w:vMerge/>
          </w:tcPr>
          <w:p w:rsidR="00DA44A0" w:rsidRPr="009911DE" w:rsidRDefault="00DA44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A44A0" w:rsidRPr="009911DE" w:rsidRDefault="00DA44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:rsidR="00DA44A0" w:rsidRPr="009911DE" w:rsidRDefault="00DA44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:rsidR="00DA44A0" w:rsidRPr="00F67F3D" w:rsidRDefault="00DA44A0" w:rsidP="00626C33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</w:p>
        </w:tc>
        <w:tc>
          <w:tcPr>
            <w:tcW w:w="1332" w:type="pct"/>
            <w:hideMark/>
          </w:tcPr>
          <w:p w:rsidR="00DA44A0" w:rsidRPr="002964E5" w:rsidRDefault="00DA44A0" w:rsidP="00E82268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TDE5105</w:t>
            </w:r>
          </w:p>
          <w:p w:rsidR="00DA44A0" w:rsidRPr="002964E5" w:rsidRDefault="00DA44A0" w:rsidP="00E82268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Eski Anadolu Türkçesi</w:t>
            </w:r>
          </w:p>
          <w:p w:rsidR="00DA44A0" w:rsidRPr="009911DE" w:rsidRDefault="00DA44A0" w:rsidP="00E82268">
            <w:pPr>
              <w:jc w:val="center"/>
              <w:rPr>
                <w:rFonts w:cstheme="minorHAnsi"/>
                <w:color w:val="FF66FF"/>
                <w:sz w:val="14"/>
                <w:szCs w:val="14"/>
              </w:rPr>
            </w:pPr>
            <w:r w:rsidRPr="002964E5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Doç. Dr. Aziz MERHAN</w:t>
            </w:r>
          </w:p>
        </w:tc>
        <w:tc>
          <w:tcPr>
            <w:tcW w:w="763" w:type="pct"/>
            <w:gridSpan w:val="2"/>
          </w:tcPr>
          <w:p w:rsidR="00DA44A0" w:rsidRPr="006833AE" w:rsidRDefault="00DA44A0" w:rsidP="00531903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TDE6100</w:t>
            </w:r>
          </w:p>
          <w:p w:rsidR="00DA44A0" w:rsidRPr="006833AE" w:rsidRDefault="00DA44A0" w:rsidP="00531903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Türk Dillerinin Karşılaştırmalı Ses Bilgisine Giriş</w:t>
            </w:r>
          </w:p>
          <w:p w:rsidR="00DA44A0" w:rsidRDefault="00DA44A0" w:rsidP="00531903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Prof. Dr. Zühal ÖLMEZ</w:t>
            </w:r>
          </w:p>
        </w:tc>
        <w:tc>
          <w:tcPr>
            <w:tcW w:w="764" w:type="pct"/>
            <w:gridSpan w:val="3"/>
          </w:tcPr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TDE6135</w:t>
            </w:r>
          </w:p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Divan Şiiri Poetikası</w:t>
            </w:r>
          </w:p>
          <w:p w:rsidR="00DA44A0" w:rsidRPr="00DA44A0" w:rsidRDefault="00DA44A0" w:rsidP="00DA44A0">
            <w:pPr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A44A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Dr. Öğr. Üyesi Büşra Çelik Vural</w:t>
            </w:r>
          </w:p>
          <w:p w:rsidR="00DA44A0" w:rsidRPr="00A55D18" w:rsidRDefault="00DA44A0" w:rsidP="00531903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140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BA0AB8">
            <w:pPr>
              <w:jc w:val="both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7" w:type="pct"/>
            <w:gridSpan w:val="5"/>
            <w:hideMark/>
          </w:tcPr>
          <w:p w:rsidR="007555CF" w:rsidRPr="006833AE" w:rsidRDefault="007555CF" w:rsidP="007555CF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TDE6100</w:t>
            </w:r>
          </w:p>
          <w:p w:rsidR="007555CF" w:rsidRPr="006833AE" w:rsidRDefault="007555CF" w:rsidP="007555CF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Türk Dillerinin Karşılaştırmalı Ses Bilgisine Giriş</w:t>
            </w:r>
          </w:p>
          <w:p w:rsidR="009329D3" w:rsidRPr="009329D3" w:rsidRDefault="007555CF" w:rsidP="009329D3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6833AE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Prof. Dr. Zühal ÖLMEZ</w:t>
            </w:r>
          </w:p>
        </w:tc>
      </w:tr>
      <w:tr w:rsidR="006F2D87" w:rsidRPr="009911DE" w:rsidTr="00480E7A">
        <w:trPr>
          <w:trHeight w:val="58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620A23" w:rsidRPr="00F6520E" w:rsidRDefault="00620A23" w:rsidP="00F450CC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5C2944" w:rsidRPr="005B4B4A" w:rsidRDefault="005C2944" w:rsidP="005C2944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TDE6103</w:t>
            </w:r>
          </w:p>
          <w:p w:rsidR="005C2944" w:rsidRPr="005B4B4A" w:rsidRDefault="005C2944" w:rsidP="005C2944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Altay Dillerinin Karşılaştırmalı Yapı Bilgisi</w:t>
            </w:r>
          </w:p>
          <w:p w:rsidR="00081C62" w:rsidRPr="005B4B4A" w:rsidRDefault="005C2944" w:rsidP="005C2944">
            <w:pPr>
              <w:jc w:val="center"/>
              <w:rPr>
                <w:rFonts w:cstheme="minorHAnsi"/>
                <w:color w:val="220BAB"/>
                <w:sz w:val="14"/>
                <w:szCs w:val="14"/>
                <w:highlight w:val="yellow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Dr. Öğr. Üyesi Fikret YILDIRIM</w:t>
            </w:r>
          </w:p>
        </w:tc>
      </w:tr>
      <w:tr w:rsidR="006F2D87" w:rsidRPr="009911DE" w:rsidTr="00480E7A">
        <w:trPr>
          <w:trHeight w:val="269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:rsidR="00081C62" w:rsidRPr="00F6520E" w:rsidRDefault="00081C62" w:rsidP="00F450CC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5C2944" w:rsidRPr="005B4B4A" w:rsidRDefault="005C2944" w:rsidP="005C2944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 xml:space="preserve">TDE6103 </w:t>
            </w:r>
          </w:p>
          <w:p w:rsidR="005C2944" w:rsidRPr="005B4B4A" w:rsidRDefault="005C2944" w:rsidP="005C2944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Altay Dillerinin Karşılaştırmalı Yapı Bilgisi</w:t>
            </w:r>
          </w:p>
          <w:p w:rsidR="00081C62" w:rsidRPr="005B4B4A" w:rsidRDefault="005C2944" w:rsidP="005C2944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Dr. Öğr. Üyesi Fikret YILDIRIM</w:t>
            </w:r>
          </w:p>
        </w:tc>
      </w:tr>
      <w:tr w:rsidR="006F2D87" w:rsidRPr="009911DE" w:rsidTr="00480E7A">
        <w:trPr>
          <w:trHeight w:val="395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081C62" w:rsidRPr="00C62F73" w:rsidRDefault="00081C62" w:rsidP="00C62F7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</w:tcPr>
          <w:p w:rsidR="00E82268" w:rsidRPr="00C62F73" w:rsidRDefault="00E82268" w:rsidP="00E82268">
            <w:pPr>
              <w:jc w:val="center"/>
              <w:rPr>
                <w:rFonts w:ascii="Verdana" w:hAnsi="Verdana" w:cs="Calibri"/>
                <w:color w:val="996633"/>
                <w:sz w:val="16"/>
                <w:szCs w:val="16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TDE5113</w:t>
            </w:r>
          </w:p>
          <w:p w:rsidR="00E82268" w:rsidRPr="00C62F73" w:rsidRDefault="00E82268" w:rsidP="00E82268">
            <w:pPr>
              <w:jc w:val="center"/>
              <w:rPr>
                <w:rFonts w:ascii="Verdana" w:hAnsi="Verdana" w:cs="Calibri"/>
                <w:color w:val="996633"/>
                <w:sz w:val="16"/>
                <w:szCs w:val="16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Özbekçe</w:t>
            </w:r>
          </w:p>
          <w:p w:rsidR="00081C62" w:rsidRPr="009911DE" w:rsidRDefault="00E82268" w:rsidP="00E82268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Doç. Dr. Aziz MERHAN</w:t>
            </w:r>
          </w:p>
        </w:tc>
        <w:tc>
          <w:tcPr>
            <w:tcW w:w="1527" w:type="pct"/>
            <w:gridSpan w:val="5"/>
          </w:tcPr>
          <w:p w:rsidR="005C2944" w:rsidRPr="005B4B4A" w:rsidRDefault="005C2944" w:rsidP="005C2944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 xml:space="preserve">TDE6103 </w:t>
            </w:r>
          </w:p>
          <w:p w:rsidR="005C2944" w:rsidRPr="005B4B4A" w:rsidRDefault="005C2944" w:rsidP="005C2944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Altay Dillerinin Karşılaştırmalı Yapı Bilgisi</w:t>
            </w:r>
          </w:p>
          <w:p w:rsidR="00081C62" w:rsidRPr="005B4B4A" w:rsidRDefault="005C2944" w:rsidP="005C2944">
            <w:pPr>
              <w:jc w:val="center"/>
              <w:rPr>
                <w:rFonts w:cstheme="minorHAnsi"/>
                <w:color w:val="220BAB"/>
                <w:sz w:val="14"/>
                <w:szCs w:val="14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Dr. Öğr. Üyesi Fikret YILDIRIM</w:t>
            </w:r>
          </w:p>
        </w:tc>
      </w:tr>
      <w:tr w:rsidR="006F2D87" w:rsidRPr="009911DE" w:rsidTr="00480E7A">
        <w:trPr>
          <w:trHeight w:val="373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C62F73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:rsidR="00E82268" w:rsidRPr="00C62F73" w:rsidRDefault="00E82268" w:rsidP="00E82268">
            <w:pPr>
              <w:jc w:val="center"/>
              <w:rPr>
                <w:rFonts w:ascii="Verdana" w:hAnsi="Verdana" w:cs="Calibri"/>
                <w:color w:val="996633"/>
                <w:sz w:val="16"/>
                <w:szCs w:val="16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TDE5113</w:t>
            </w:r>
          </w:p>
          <w:p w:rsidR="00E82268" w:rsidRPr="00C62F73" w:rsidRDefault="00E82268" w:rsidP="00E82268">
            <w:pPr>
              <w:jc w:val="center"/>
              <w:rPr>
                <w:rFonts w:ascii="Verdana" w:hAnsi="Verdana" w:cs="Calibri"/>
                <w:color w:val="996633"/>
                <w:sz w:val="16"/>
                <w:szCs w:val="16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Özbekçe</w:t>
            </w:r>
          </w:p>
          <w:p w:rsidR="00081C62" w:rsidRPr="009911DE" w:rsidRDefault="00E82268" w:rsidP="00E82268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Doç. Dr. Aziz MERHAN</w:t>
            </w:r>
          </w:p>
        </w:tc>
        <w:tc>
          <w:tcPr>
            <w:tcW w:w="1527" w:type="pct"/>
            <w:gridSpan w:val="5"/>
            <w:shd w:val="clear" w:color="auto" w:fill="auto"/>
          </w:tcPr>
          <w:p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373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C62F73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:rsidR="00E82268" w:rsidRPr="00C62F73" w:rsidRDefault="00E82268" w:rsidP="00E82268">
            <w:pPr>
              <w:jc w:val="center"/>
              <w:rPr>
                <w:rFonts w:ascii="Verdana" w:hAnsi="Verdana" w:cs="Calibri"/>
                <w:color w:val="996633"/>
                <w:sz w:val="16"/>
                <w:szCs w:val="16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TDE5113</w:t>
            </w:r>
          </w:p>
          <w:p w:rsidR="00E82268" w:rsidRPr="00C62F73" w:rsidRDefault="00E82268" w:rsidP="00E82268">
            <w:pPr>
              <w:jc w:val="center"/>
              <w:rPr>
                <w:rFonts w:ascii="Verdana" w:hAnsi="Verdana" w:cs="Calibri"/>
                <w:color w:val="996633"/>
                <w:sz w:val="16"/>
                <w:szCs w:val="16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Özbekçe</w:t>
            </w:r>
          </w:p>
          <w:p w:rsidR="00081C62" w:rsidRPr="009911DE" w:rsidRDefault="00E82268" w:rsidP="00E82268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62F73">
              <w:rPr>
                <w:rFonts w:ascii="Verdana" w:hAnsi="Verdana" w:cs="Calibri"/>
                <w:color w:val="996633"/>
                <w:sz w:val="16"/>
                <w:szCs w:val="16"/>
              </w:rPr>
              <w:t>Doç. Dr. Aziz MERHAN</w:t>
            </w:r>
          </w:p>
        </w:tc>
        <w:tc>
          <w:tcPr>
            <w:tcW w:w="1527" w:type="pct"/>
            <w:gridSpan w:val="5"/>
            <w:shd w:val="clear" w:color="auto" w:fill="auto"/>
          </w:tcPr>
          <w:p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FF02AF" w:rsidRPr="009911DE" w:rsidTr="00480E7A">
        <w:trPr>
          <w:trHeight w:val="75"/>
        </w:trPr>
        <w:tc>
          <w:tcPr>
            <w:tcW w:w="202" w:type="pct"/>
            <w:vMerge w:val="restart"/>
          </w:tcPr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S</w:t>
            </w:r>
          </w:p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L</w:t>
            </w:r>
          </w:p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I</w:t>
            </w:r>
          </w:p>
        </w:tc>
        <w:tc>
          <w:tcPr>
            <w:tcW w:w="76" w:type="pct"/>
          </w:tcPr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</w:tcPr>
          <w:p w:rsidR="00FF02AF" w:rsidRPr="009911DE" w:rsidRDefault="00FF02AF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08.00-08.50</w:t>
            </w:r>
          </w:p>
        </w:tc>
        <w:tc>
          <w:tcPr>
            <w:tcW w:w="1496" w:type="pct"/>
            <w:gridSpan w:val="2"/>
          </w:tcPr>
          <w:p w:rsidR="00FF02AF" w:rsidRPr="009911DE" w:rsidRDefault="00FF02AF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:rsidR="00FF02AF" w:rsidRPr="009911DE" w:rsidRDefault="00FF02AF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FF02AF" w:rsidRPr="009911DE" w:rsidRDefault="00FF02AF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3F7109" w:rsidRPr="009911DE" w:rsidTr="003F7109">
        <w:trPr>
          <w:trHeight w:val="239"/>
        </w:trPr>
        <w:tc>
          <w:tcPr>
            <w:tcW w:w="202" w:type="pct"/>
            <w:vMerge/>
          </w:tcPr>
          <w:p w:rsidR="003F7109" w:rsidRPr="009911DE" w:rsidRDefault="003F7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F7109" w:rsidRPr="009911DE" w:rsidRDefault="003F7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3F7109" w:rsidRPr="009911DE" w:rsidRDefault="003F7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:rsidR="001375E7" w:rsidRPr="000E66CA" w:rsidRDefault="001375E7" w:rsidP="001375E7">
            <w:pPr>
              <w:jc w:val="center"/>
              <w:rPr>
                <w:rFonts w:ascii="Verdana" w:hAnsi="Verdana" w:cs="Calibri"/>
                <w:color w:val="CC3399"/>
                <w:sz w:val="16"/>
                <w:szCs w:val="16"/>
              </w:rPr>
            </w:pPr>
            <w:r w:rsidRPr="000E66CA">
              <w:rPr>
                <w:rFonts w:ascii="Verdana" w:hAnsi="Verdana" w:cs="Calibri"/>
                <w:color w:val="CC3399"/>
                <w:sz w:val="16"/>
                <w:szCs w:val="16"/>
              </w:rPr>
              <w:t>TDE5227</w:t>
            </w:r>
          </w:p>
          <w:p w:rsidR="001375E7" w:rsidRPr="000E66CA" w:rsidRDefault="001375E7" w:rsidP="001375E7">
            <w:pPr>
              <w:jc w:val="center"/>
              <w:rPr>
                <w:rFonts w:ascii="Verdana" w:hAnsi="Verdana" w:cs="Calibri"/>
                <w:color w:val="CC3399"/>
                <w:sz w:val="16"/>
                <w:szCs w:val="16"/>
              </w:rPr>
            </w:pPr>
            <w:r w:rsidRPr="000E66CA">
              <w:rPr>
                <w:rFonts w:ascii="Verdana" w:hAnsi="Verdana" w:cs="Calibri"/>
                <w:color w:val="CC3399"/>
                <w:sz w:val="16"/>
                <w:szCs w:val="16"/>
              </w:rPr>
              <w:t>Dede Korkut İncelemeleri</w:t>
            </w:r>
          </w:p>
          <w:p w:rsidR="003F7109" w:rsidRPr="00C622F5" w:rsidRDefault="001375E7" w:rsidP="001375E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</w:tc>
        <w:tc>
          <w:tcPr>
            <w:tcW w:w="1332" w:type="pct"/>
          </w:tcPr>
          <w:p w:rsidR="003F7109" w:rsidRPr="00E15A1B" w:rsidRDefault="003F7109" w:rsidP="00767ACA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TDE5112</w:t>
            </w:r>
          </w:p>
          <w:p w:rsidR="003F7109" w:rsidRPr="00E15A1B" w:rsidRDefault="003F7109" w:rsidP="00767ACA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Etimoloji ve Sözlükçülük</w:t>
            </w:r>
          </w:p>
          <w:p w:rsidR="003F7109" w:rsidRPr="009911DE" w:rsidRDefault="003F7109" w:rsidP="00767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Prof. Dr. Ayşe Melek ÖZYETGİN</w:t>
            </w:r>
          </w:p>
        </w:tc>
        <w:tc>
          <w:tcPr>
            <w:tcW w:w="1031" w:type="pct"/>
            <w:gridSpan w:val="4"/>
          </w:tcPr>
          <w:p w:rsidR="003F7109" w:rsidRPr="00531903" w:rsidRDefault="003F7109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t>TDE6109</w:t>
            </w:r>
          </w:p>
          <w:p w:rsidR="003F7109" w:rsidRPr="00531903" w:rsidRDefault="003F7109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t>Çağatayca</w:t>
            </w:r>
          </w:p>
          <w:p w:rsidR="003F7109" w:rsidRDefault="003F7109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t>Prof. Dr. Zühal ÖLMEZ</w:t>
            </w:r>
          </w:p>
        </w:tc>
        <w:tc>
          <w:tcPr>
            <w:tcW w:w="496" w:type="pct"/>
          </w:tcPr>
          <w:p w:rsidR="003F7109" w:rsidRPr="0034272D" w:rsidRDefault="003F7109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t>TDE6142</w:t>
            </w:r>
          </w:p>
          <w:p w:rsidR="003F7109" w:rsidRPr="0034272D" w:rsidRDefault="003F7109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t>Halk Anlatı İncelemeleri</w:t>
            </w:r>
          </w:p>
          <w:p w:rsidR="003F7109" w:rsidRPr="0034272D" w:rsidRDefault="003F7109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>
              <w:rPr>
                <w:rFonts w:ascii="Verdana" w:hAnsi="Verdana" w:cs="Calibri"/>
                <w:color w:val="0000FF"/>
                <w:sz w:val="16"/>
                <w:szCs w:val="16"/>
              </w:rPr>
              <w:t xml:space="preserve">Doç. Dr. </w:t>
            </w: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t>Meriç HARMANCI</w:t>
            </w:r>
          </w:p>
          <w:p w:rsidR="003F7109" w:rsidRPr="00531903" w:rsidRDefault="003F7109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</w:p>
          <w:p w:rsidR="003F7109" w:rsidRPr="00E15A1B" w:rsidRDefault="003F7109" w:rsidP="009B35CC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3F7109" w:rsidRPr="009911DE" w:rsidTr="003F7109">
        <w:trPr>
          <w:trHeight w:val="456"/>
        </w:trPr>
        <w:tc>
          <w:tcPr>
            <w:tcW w:w="202" w:type="pct"/>
            <w:vMerge/>
          </w:tcPr>
          <w:p w:rsidR="003F7109" w:rsidRPr="009911DE" w:rsidRDefault="003F7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F7109" w:rsidRPr="009911DE" w:rsidRDefault="003F7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3F7109" w:rsidRPr="009911DE" w:rsidRDefault="003F7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:rsidR="001375E7" w:rsidRPr="000E66CA" w:rsidRDefault="001375E7" w:rsidP="001375E7">
            <w:pPr>
              <w:jc w:val="center"/>
              <w:rPr>
                <w:rFonts w:ascii="Verdana" w:hAnsi="Verdana" w:cs="Calibri"/>
                <w:color w:val="CC3399"/>
                <w:sz w:val="16"/>
                <w:szCs w:val="16"/>
              </w:rPr>
            </w:pPr>
            <w:r w:rsidRPr="000E66CA">
              <w:rPr>
                <w:rFonts w:ascii="Verdana" w:hAnsi="Verdana" w:cs="Calibri"/>
                <w:color w:val="CC3399"/>
                <w:sz w:val="16"/>
                <w:szCs w:val="16"/>
              </w:rPr>
              <w:t>TDE5227</w:t>
            </w:r>
          </w:p>
          <w:p w:rsidR="001375E7" w:rsidRPr="000E66CA" w:rsidRDefault="001375E7" w:rsidP="001375E7">
            <w:pPr>
              <w:jc w:val="center"/>
              <w:rPr>
                <w:rFonts w:ascii="Verdana" w:hAnsi="Verdana" w:cs="Calibri"/>
                <w:color w:val="CC3399"/>
                <w:sz w:val="16"/>
                <w:szCs w:val="16"/>
              </w:rPr>
            </w:pPr>
            <w:r w:rsidRPr="000E66CA">
              <w:rPr>
                <w:rFonts w:ascii="Verdana" w:hAnsi="Verdana" w:cs="Calibri"/>
                <w:color w:val="CC3399"/>
                <w:sz w:val="16"/>
                <w:szCs w:val="16"/>
              </w:rPr>
              <w:t>Dede Korkut İncelemeleri</w:t>
            </w:r>
          </w:p>
          <w:p w:rsidR="003F7109" w:rsidRPr="003533EF" w:rsidRDefault="001375E7" w:rsidP="001375E7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</w:tc>
        <w:tc>
          <w:tcPr>
            <w:tcW w:w="1332" w:type="pct"/>
          </w:tcPr>
          <w:p w:rsidR="003F7109" w:rsidRPr="00E15A1B" w:rsidRDefault="003F7109" w:rsidP="00767ACA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TDE5112</w:t>
            </w:r>
          </w:p>
          <w:p w:rsidR="003F7109" w:rsidRPr="00E15A1B" w:rsidRDefault="003F7109" w:rsidP="00767ACA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Etimoloji ve Sözlükçülük</w:t>
            </w:r>
          </w:p>
          <w:p w:rsidR="003F7109" w:rsidRPr="003453FF" w:rsidRDefault="003F7109" w:rsidP="00767ACA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Prof. Dr. Ayşe Melek ÖZYETGİN</w:t>
            </w:r>
          </w:p>
        </w:tc>
        <w:tc>
          <w:tcPr>
            <w:tcW w:w="1031" w:type="pct"/>
            <w:gridSpan w:val="4"/>
          </w:tcPr>
          <w:p w:rsidR="003F7109" w:rsidRPr="00531903" w:rsidRDefault="003F7109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t>TDE6109</w:t>
            </w:r>
          </w:p>
          <w:p w:rsidR="003F7109" w:rsidRPr="00531903" w:rsidRDefault="003F7109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t>Çağatayca</w:t>
            </w:r>
          </w:p>
          <w:p w:rsidR="003F7109" w:rsidRPr="00531903" w:rsidRDefault="003F7109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t>Prof. Dr. Zühal ÖLMEZ</w:t>
            </w:r>
          </w:p>
        </w:tc>
        <w:tc>
          <w:tcPr>
            <w:tcW w:w="496" w:type="pct"/>
          </w:tcPr>
          <w:p w:rsidR="003F7109" w:rsidRPr="0034272D" w:rsidRDefault="003F7109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t>TDE6142</w:t>
            </w:r>
          </w:p>
          <w:p w:rsidR="003F7109" w:rsidRPr="0034272D" w:rsidRDefault="003F7109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t>Halk Anlatı İncelemeleri</w:t>
            </w:r>
          </w:p>
          <w:p w:rsidR="003F7109" w:rsidRPr="0034272D" w:rsidRDefault="003F7109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t>Meriç HARMANCI</w:t>
            </w:r>
          </w:p>
          <w:p w:rsidR="003F7109" w:rsidRPr="00E15A1B" w:rsidRDefault="003F7109" w:rsidP="00A05514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34272D" w:rsidRPr="009911DE" w:rsidTr="0034272D">
        <w:trPr>
          <w:trHeight w:val="592"/>
        </w:trPr>
        <w:tc>
          <w:tcPr>
            <w:tcW w:w="202" w:type="pct"/>
            <w:vMerge/>
          </w:tcPr>
          <w:p w:rsidR="0034272D" w:rsidRPr="009911DE" w:rsidRDefault="0034272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</w:tcPr>
          <w:p w:rsidR="0034272D" w:rsidRPr="009911DE" w:rsidRDefault="0034272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hideMark/>
          </w:tcPr>
          <w:p w:rsidR="0034272D" w:rsidRPr="009911DE" w:rsidRDefault="0034272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  <w:tcBorders>
              <w:bottom w:val="single" w:sz="4" w:space="0" w:color="auto"/>
            </w:tcBorders>
          </w:tcPr>
          <w:p w:rsidR="001375E7" w:rsidRPr="000E66CA" w:rsidRDefault="001375E7" w:rsidP="001375E7">
            <w:pPr>
              <w:jc w:val="center"/>
              <w:rPr>
                <w:rFonts w:ascii="Verdana" w:hAnsi="Verdana" w:cs="Calibri"/>
                <w:color w:val="CC3399"/>
                <w:sz w:val="16"/>
                <w:szCs w:val="16"/>
              </w:rPr>
            </w:pPr>
            <w:r w:rsidRPr="000E66CA">
              <w:rPr>
                <w:rFonts w:ascii="Verdana" w:hAnsi="Verdana" w:cs="Calibri"/>
                <w:color w:val="CC3399"/>
                <w:sz w:val="16"/>
                <w:szCs w:val="16"/>
              </w:rPr>
              <w:t>TDE5227</w:t>
            </w:r>
          </w:p>
          <w:p w:rsidR="001375E7" w:rsidRPr="000E66CA" w:rsidRDefault="001375E7" w:rsidP="001375E7">
            <w:pPr>
              <w:jc w:val="center"/>
              <w:rPr>
                <w:rFonts w:ascii="Verdana" w:hAnsi="Verdana" w:cs="Calibri"/>
                <w:color w:val="CC3399"/>
                <w:sz w:val="16"/>
                <w:szCs w:val="16"/>
              </w:rPr>
            </w:pPr>
            <w:r w:rsidRPr="000E66CA">
              <w:rPr>
                <w:rFonts w:ascii="Verdana" w:hAnsi="Verdana" w:cs="Calibri"/>
                <w:color w:val="CC3399"/>
                <w:sz w:val="16"/>
                <w:szCs w:val="16"/>
              </w:rPr>
              <w:t>Dede Korkut İncelemeleri</w:t>
            </w:r>
          </w:p>
          <w:p w:rsidR="0034272D" w:rsidRPr="003533EF" w:rsidRDefault="001375E7" w:rsidP="001375E7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34272D" w:rsidRPr="00E15A1B" w:rsidRDefault="0034272D" w:rsidP="00767ACA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TDE5112</w:t>
            </w:r>
          </w:p>
          <w:p w:rsidR="0034272D" w:rsidRPr="00E15A1B" w:rsidRDefault="0034272D" w:rsidP="00767ACA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Etimoloji ve Sözlükçülük</w:t>
            </w:r>
          </w:p>
          <w:p w:rsidR="0034272D" w:rsidRPr="003453FF" w:rsidRDefault="0034272D" w:rsidP="00767ACA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Prof. Dr. Ayşe Melek ÖZYETGİN</w:t>
            </w:r>
          </w:p>
        </w:tc>
        <w:tc>
          <w:tcPr>
            <w:tcW w:w="515" w:type="pct"/>
          </w:tcPr>
          <w:p w:rsidR="0034272D" w:rsidRPr="009B35CC" w:rsidRDefault="0034272D" w:rsidP="009B35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TDE6117</w:t>
            </w:r>
          </w:p>
          <w:p w:rsidR="0034272D" w:rsidRPr="009B35CC" w:rsidRDefault="0034272D" w:rsidP="009B35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Genel Fonetik</w:t>
            </w:r>
          </w:p>
          <w:p w:rsidR="0034272D" w:rsidRDefault="0034272D" w:rsidP="009B35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Doç. Dr. Sevim </w:t>
            </w: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YILMAZ ÖNDER</w:t>
            </w:r>
          </w:p>
        </w:tc>
        <w:tc>
          <w:tcPr>
            <w:tcW w:w="516" w:type="pct"/>
            <w:gridSpan w:val="3"/>
          </w:tcPr>
          <w:p w:rsidR="0034272D" w:rsidRPr="00531903" w:rsidRDefault="0034272D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lastRenderedPageBreak/>
              <w:t>TDE6109</w:t>
            </w:r>
          </w:p>
          <w:p w:rsidR="0034272D" w:rsidRPr="00531903" w:rsidRDefault="0034272D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t>Çağatayca</w:t>
            </w:r>
          </w:p>
          <w:p w:rsidR="0034272D" w:rsidRPr="00531903" w:rsidRDefault="0034272D" w:rsidP="00531903">
            <w:pPr>
              <w:jc w:val="center"/>
              <w:rPr>
                <w:rFonts w:ascii="Times New Roman" w:hAnsi="Times New Roman" w:cs="Times New Roman"/>
                <w:color w:val="00CC00"/>
                <w:sz w:val="18"/>
                <w:szCs w:val="18"/>
              </w:rPr>
            </w:pP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t xml:space="preserve">Prof. Dr. Zühal </w:t>
            </w:r>
            <w:r w:rsidRPr="00531903">
              <w:rPr>
                <w:rFonts w:ascii="Times New Roman" w:hAnsi="Times New Roman" w:cs="Times New Roman"/>
                <w:color w:val="00CC00"/>
                <w:sz w:val="18"/>
                <w:szCs w:val="18"/>
              </w:rPr>
              <w:lastRenderedPageBreak/>
              <w:t>ÖLMEZ</w:t>
            </w:r>
          </w:p>
        </w:tc>
        <w:tc>
          <w:tcPr>
            <w:tcW w:w="496" w:type="pct"/>
          </w:tcPr>
          <w:p w:rsidR="0034272D" w:rsidRPr="0034272D" w:rsidRDefault="0034272D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lastRenderedPageBreak/>
              <w:t>TDE6142</w:t>
            </w:r>
          </w:p>
          <w:p w:rsidR="0034272D" w:rsidRPr="0034272D" w:rsidRDefault="0034272D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t>Halk Anlatı İncelemeleri</w:t>
            </w:r>
          </w:p>
          <w:p w:rsidR="0034272D" w:rsidRPr="0034272D" w:rsidRDefault="0034272D" w:rsidP="0034272D">
            <w:pPr>
              <w:jc w:val="center"/>
              <w:rPr>
                <w:rFonts w:ascii="Verdana" w:hAnsi="Verdana" w:cs="Calibri"/>
                <w:color w:val="0000FF"/>
                <w:sz w:val="16"/>
                <w:szCs w:val="16"/>
              </w:rPr>
            </w:pPr>
            <w:r w:rsidRPr="0034272D">
              <w:rPr>
                <w:rFonts w:ascii="Verdana" w:hAnsi="Verdana" w:cs="Calibri"/>
                <w:color w:val="0000FF"/>
                <w:sz w:val="16"/>
                <w:szCs w:val="16"/>
              </w:rPr>
              <w:lastRenderedPageBreak/>
              <w:t>Meriç HARMANCI</w:t>
            </w:r>
          </w:p>
          <w:p w:rsidR="0034272D" w:rsidRDefault="0034272D" w:rsidP="00A05514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  <w:p w:rsidR="0034272D" w:rsidRPr="00E15A1B" w:rsidRDefault="0034272D" w:rsidP="00A05514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68355C" w:rsidRPr="009911DE" w:rsidTr="0068355C">
        <w:trPr>
          <w:trHeight w:val="417"/>
        </w:trPr>
        <w:tc>
          <w:tcPr>
            <w:tcW w:w="202" w:type="pct"/>
            <w:vMerge/>
          </w:tcPr>
          <w:p w:rsidR="0068355C" w:rsidRPr="009911DE" w:rsidRDefault="0068355C" w:rsidP="009911DE">
            <w:pPr>
              <w:tabs>
                <w:tab w:val="center" w:pos="202"/>
              </w:tabs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8355C" w:rsidRPr="009911DE" w:rsidRDefault="0068355C" w:rsidP="009911DE">
            <w:pPr>
              <w:tabs>
                <w:tab w:val="center" w:pos="202"/>
              </w:tabs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ab/>
              <w:t>5</w:t>
            </w:r>
          </w:p>
        </w:tc>
        <w:tc>
          <w:tcPr>
            <w:tcW w:w="367" w:type="pct"/>
            <w:hideMark/>
          </w:tcPr>
          <w:p w:rsidR="0068355C" w:rsidRPr="009911DE" w:rsidRDefault="0068355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68355C" w:rsidRPr="00C30620" w:rsidRDefault="0068355C" w:rsidP="001375E7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C30620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TDE5001</w:t>
            </w:r>
          </w:p>
          <w:p w:rsidR="0068355C" w:rsidRPr="00027C42" w:rsidRDefault="0068355C" w:rsidP="001375E7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C30620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Seminer</w:t>
            </w:r>
          </w:p>
          <w:p w:rsidR="0068355C" w:rsidRDefault="0068355C" w:rsidP="001375E7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C30620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  <w:p w:rsidR="0068355C" w:rsidRPr="00ED36B3" w:rsidRDefault="0068355C" w:rsidP="001375E7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4616">
              <w:rPr>
                <w:rFonts w:ascii="Times New Roman" w:hAnsi="Times New Roman" w:cs="Times New Roman"/>
                <w:color w:val="CC3399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</w:tcPr>
          <w:p w:rsidR="0068355C" w:rsidRPr="00E15A1B" w:rsidRDefault="0068355C" w:rsidP="0052541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</w:tcPr>
          <w:p w:rsidR="0068355C" w:rsidRPr="009B35CC" w:rsidRDefault="0068355C" w:rsidP="003F71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TDE6117</w:t>
            </w:r>
          </w:p>
          <w:p w:rsidR="0068355C" w:rsidRPr="009B35CC" w:rsidRDefault="0068355C" w:rsidP="003F71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Genel Fonetik</w:t>
            </w:r>
          </w:p>
          <w:p w:rsidR="0068355C" w:rsidRDefault="0068355C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Sevim YILMAZ ÖNDER</w:t>
            </w:r>
          </w:p>
        </w:tc>
        <w:tc>
          <w:tcPr>
            <w:tcW w:w="1012" w:type="pct"/>
            <w:gridSpan w:val="4"/>
          </w:tcPr>
          <w:p w:rsidR="0068355C" w:rsidRPr="00E15A1B" w:rsidRDefault="0068355C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TDE6104</w:t>
            </w:r>
          </w:p>
          <w:p w:rsidR="0068355C" w:rsidRPr="00E15A1B" w:rsidRDefault="0068355C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Orta Asya Türk Kültürü</w:t>
            </w:r>
          </w:p>
          <w:p w:rsidR="0068355C" w:rsidRDefault="0068355C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Prof. Dr. Ayşe Melek ÖZYETGİN</w:t>
            </w:r>
          </w:p>
          <w:p w:rsidR="0068355C" w:rsidRDefault="0068355C" w:rsidP="003F7109">
            <w:pPr>
              <w:jc w:val="center"/>
              <w:rPr>
                <w:rFonts w:ascii="Verdana" w:hAnsi="Verdana" w:cs="Calibri"/>
                <w:color w:val="ED7D31" w:themeColor="accent2"/>
                <w:sz w:val="16"/>
                <w:szCs w:val="16"/>
              </w:rPr>
            </w:pPr>
          </w:p>
          <w:p w:rsidR="0068355C" w:rsidRPr="008012DB" w:rsidRDefault="0068355C" w:rsidP="008012D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743727" w:rsidRPr="009911DE" w:rsidTr="00743727">
        <w:trPr>
          <w:trHeight w:val="368"/>
        </w:trPr>
        <w:tc>
          <w:tcPr>
            <w:tcW w:w="202" w:type="pct"/>
            <w:vMerge/>
          </w:tcPr>
          <w:p w:rsidR="00743727" w:rsidRPr="009911DE" w:rsidRDefault="0074372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743727" w:rsidRPr="009911DE" w:rsidRDefault="0074372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743727" w:rsidRPr="009911DE" w:rsidRDefault="0074372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1375E7" w:rsidRPr="00C30620" w:rsidRDefault="001375E7" w:rsidP="001375E7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C30620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TDE5001</w:t>
            </w:r>
          </w:p>
          <w:p w:rsidR="001375E7" w:rsidRPr="00027C42" w:rsidRDefault="001375E7" w:rsidP="001375E7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C30620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Seminer</w:t>
            </w:r>
          </w:p>
          <w:p w:rsidR="001375E7" w:rsidRDefault="001375E7" w:rsidP="001375E7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C30620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  <w:p w:rsidR="00743727" w:rsidRPr="00902402" w:rsidRDefault="001375E7" w:rsidP="001375E7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AF4616">
              <w:rPr>
                <w:rFonts w:ascii="Times New Roman" w:hAnsi="Times New Roman" w:cs="Times New Roman"/>
                <w:color w:val="CC3399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</w:tcPr>
          <w:p w:rsidR="00743727" w:rsidRPr="00B903F1" w:rsidRDefault="00743727" w:rsidP="005B4B4A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515" w:type="pct"/>
            <w:shd w:val="clear" w:color="auto" w:fill="auto"/>
          </w:tcPr>
          <w:p w:rsidR="00743727" w:rsidRPr="009B35CC" w:rsidRDefault="00743727" w:rsidP="003F71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TDE6117</w:t>
            </w:r>
          </w:p>
          <w:p w:rsidR="00743727" w:rsidRPr="009B35CC" w:rsidRDefault="00743727" w:rsidP="003F71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Genel Fonetik</w:t>
            </w:r>
          </w:p>
          <w:p w:rsidR="00743727" w:rsidRDefault="00743727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9B35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Sevim YILMAZ ÖNDE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516" w:type="pct"/>
            <w:gridSpan w:val="3"/>
            <w:shd w:val="clear" w:color="auto" w:fill="auto"/>
          </w:tcPr>
          <w:p w:rsidR="00743727" w:rsidRDefault="00743727" w:rsidP="008012DB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  <w:p w:rsidR="00743727" w:rsidRPr="00E15A1B" w:rsidRDefault="00743727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TDE6104</w:t>
            </w:r>
          </w:p>
          <w:p w:rsidR="00743727" w:rsidRDefault="00743727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Orta Asya Türk Kültürü</w:t>
            </w:r>
          </w:p>
          <w:p w:rsidR="00743727" w:rsidRDefault="00743727" w:rsidP="00743727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Prof. Dr. Ayşe Melek ÖZYETGİN</w:t>
            </w:r>
          </w:p>
          <w:p w:rsidR="00743727" w:rsidRPr="00E15A1B" w:rsidRDefault="00743727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</w:tcPr>
          <w:p w:rsidR="00743727" w:rsidRDefault="00743727" w:rsidP="003F710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  <w:p w:rsidR="00743727" w:rsidRPr="00ED36B3" w:rsidRDefault="00743727" w:rsidP="00743727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TDE6136</w:t>
            </w:r>
          </w:p>
          <w:p w:rsidR="00743727" w:rsidRPr="00ED36B3" w:rsidRDefault="00743727" w:rsidP="00743727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Klasik Metin Tamiri</w:t>
            </w:r>
          </w:p>
          <w:p w:rsidR="00743727" w:rsidRPr="008012DB" w:rsidRDefault="00743727" w:rsidP="00743727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Dr. Öğr. Üyesi Ali Emre ÖZYILDIRIM</w:t>
            </w:r>
          </w:p>
        </w:tc>
      </w:tr>
      <w:tr w:rsidR="00E65EAB" w:rsidRPr="009911DE" w:rsidTr="00E65EAB">
        <w:trPr>
          <w:trHeight w:val="419"/>
        </w:trPr>
        <w:tc>
          <w:tcPr>
            <w:tcW w:w="202" w:type="pct"/>
            <w:vMerge/>
          </w:tcPr>
          <w:p w:rsidR="00E65EAB" w:rsidRPr="009911DE" w:rsidRDefault="00E65EA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E65EAB" w:rsidRPr="009911DE" w:rsidRDefault="00E65EA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E65EAB" w:rsidRPr="009911DE" w:rsidRDefault="00E65EA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:rsidR="00E65EAB" w:rsidRPr="00902402" w:rsidRDefault="00E65EAB" w:rsidP="00E65EAB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332" w:type="pct"/>
          </w:tcPr>
          <w:p w:rsidR="00E65EAB" w:rsidRPr="00D50894" w:rsidRDefault="00E65EAB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TDE5102</w:t>
            </w:r>
          </w:p>
          <w:p w:rsidR="00E65EAB" w:rsidRPr="00D50894" w:rsidRDefault="00E65EAB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proofErr w:type="spellStart"/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Karahanlıca</w:t>
            </w:r>
            <w:proofErr w:type="spellEnd"/>
          </w:p>
          <w:p w:rsidR="00E65EAB" w:rsidRPr="00D50894" w:rsidRDefault="00E65EAB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Dr. Öğr. Üyesi Özlem YİĞİTOĞLU</w:t>
            </w:r>
          </w:p>
          <w:p w:rsidR="00E65EAB" w:rsidRPr="000D52FC" w:rsidRDefault="00E65EAB" w:rsidP="00A05514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  <w:tc>
          <w:tcPr>
            <w:tcW w:w="515" w:type="pct"/>
            <w:shd w:val="clear" w:color="auto" w:fill="auto"/>
          </w:tcPr>
          <w:p w:rsidR="00E65EAB" w:rsidRPr="00E15A1B" w:rsidRDefault="00E65EAB" w:rsidP="00767ACA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TDE6104</w:t>
            </w:r>
          </w:p>
          <w:p w:rsidR="00E65EAB" w:rsidRPr="00E15A1B" w:rsidRDefault="00E65EAB" w:rsidP="00767ACA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Orta Asya Türk Kültürü</w:t>
            </w:r>
          </w:p>
          <w:p w:rsidR="00E65EAB" w:rsidRDefault="00E65EAB" w:rsidP="008012D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E15A1B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Prof. Dr. Ayşe Melek ÖZYETGİN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E65EAB" w:rsidRDefault="00E65EAB" w:rsidP="008012D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  <w:p w:rsidR="00E65EAB" w:rsidRPr="00ED36B3" w:rsidRDefault="00E65EAB" w:rsidP="00743727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TDE6136</w:t>
            </w:r>
          </w:p>
          <w:p w:rsidR="00E65EAB" w:rsidRPr="00ED36B3" w:rsidRDefault="00E65EAB" w:rsidP="00743727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Klasik Metin Tamiri</w:t>
            </w:r>
          </w:p>
          <w:p w:rsidR="00E65EAB" w:rsidRPr="00F22009" w:rsidRDefault="00E65EAB" w:rsidP="00743727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Dr. Öğr. Üyesi Ali Emre ÖZYILDIRIM</w:t>
            </w:r>
          </w:p>
        </w:tc>
      </w:tr>
      <w:tr w:rsidR="0068355C" w:rsidRPr="009911DE" w:rsidTr="0068355C">
        <w:trPr>
          <w:trHeight w:val="568"/>
        </w:trPr>
        <w:tc>
          <w:tcPr>
            <w:tcW w:w="202" w:type="pct"/>
            <w:vMerge/>
          </w:tcPr>
          <w:p w:rsidR="0068355C" w:rsidRPr="009911DE" w:rsidRDefault="0068355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8355C" w:rsidRPr="009911DE" w:rsidRDefault="0068355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68355C" w:rsidRPr="009911DE" w:rsidRDefault="0068355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68355C" w:rsidRPr="00743727" w:rsidRDefault="0068355C" w:rsidP="00743727">
            <w:pPr>
              <w:jc w:val="center"/>
              <w:rPr>
                <w:rFonts w:ascii="Verdana" w:hAnsi="Verdana" w:cs="Calibri"/>
                <w:color w:val="FFC000"/>
                <w:sz w:val="16"/>
                <w:szCs w:val="16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TDE5214</w:t>
            </w:r>
          </w:p>
          <w:p w:rsidR="0068355C" w:rsidRPr="00743727" w:rsidRDefault="0068355C" w:rsidP="00743727">
            <w:pPr>
              <w:jc w:val="center"/>
              <w:rPr>
                <w:rFonts w:ascii="Verdana" w:hAnsi="Verdana" w:cs="Calibri"/>
                <w:color w:val="FFC000"/>
                <w:sz w:val="16"/>
                <w:szCs w:val="16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Eski Türk Edebiyatında Kavramlar ve Motifler</w:t>
            </w:r>
          </w:p>
          <w:p w:rsidR="0068355C" w:rsidRPr="00743727" w:rsidRDefault="0068355C" w:rsidP="00743727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Dr. Öğr. Üyesi Büşra Çelik Vural</w:t>
            </w:r>
          </w:p>
        </w:tc>
        <w:tc>
          <w:tcPr>
            <w:tcW w:w="1332" w:type="pct"/>
          </w:tcPr>
          <w:p w:rsidR="0068355C" w:rsidRPr="00D50894" w:rsidRDefault="0068355C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TDE5102</w:t>
            </w:r>
          </w:p>
          <w:p w:rsidR="0068355C" w:rsidRPr="00D50894" w:rsidRDefault="0068355C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proofErr w:type="spellStart"/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Karahanlıca</w:t>
            </w:r>
            <w:proofErr w:type="spellEnd"/>
          </w:p>
          <w:p w:rsidR="0068355C" w:rsidRPr="00D50894" w:rsidRDefault="0068355C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Dr. Öğr. Üyesi Özlem YİĞİTOĞLU</w:t>
            </w:r>
          </w:p>
          <w:p w:rsidR="0068355C" w:rsidRPr="00B84BD8" w:rsidRDefault="0068355C" w:rsidP="00525415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55C" w:rsidRPr="00777DCA" w:rsidRDefault="0068355C" w:rsidP="005B3E9E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TDE6112</w:t>
            </w:r>
          </w:p>
          <w:p w:rsidR="0068355C" w:rsidRPr="00777DCA" w:rsidRDefault="0068355C" w:rsidP="005B3E9E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Eski Osmanlıca Metinlerden Seçmeler</w:t>
            </w:r>
          </w:p>
          <w:p w:rsidR="0068355C" w:rsidRPr="00777DCA" w:rsidRDefault="0068355C" w:rsidP="005B3E9E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 xml:space="preserve">Doç. Dr. </w:t>
            </w:r>
          </w:p>
          <w:p w:rsidR="0068355C" w:rsidRDefault="0068355C" w:rsidP="005B3E9E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Aziz MERHAN</w:t>
            </w: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55C" w:rsidRPr="00ED36B3" w:rsidRDefault="0068355C" w:rsidP="0068355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TDE6136</w:t>
            </w:r>
          </w:p>
          <w:p w:rsidR="0068355C" w:rsidRPr="00ED36B3" w:rsidRDefault="0068355C" w:rsidP="0068355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Klasik Metin Tamiri</w:t>
            </w:r>
          </w:p>
          <w:p w:rsidR="0068355C" w:rsidRPr="0068355C" w:rsidRDefault="0068355C" w:rsidP="0068355C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 xml:space="preserve">Dr. </w:t>
            </w:r>
            <w:proofErr w:type="spellStart"/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Öğr</w:t>
            </w:r>
            <w:proofErr w:type="spellEnd"/>
            <w:r w:rsidRPr="00ED36B3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. Üyesi Ali Emre ÖZYILDIRIM</w:t>
            </w:r>
          </w:p>
        </w:tc>
      </w:tr>
      <w:tr w:rsidR="001375E7" w:rsidRPr="009911DE" w:rsidTr="001375E7">
        <w:trPr>
          <w:trHeight w:val="406"/>
        </w:trPr>
        <w:tc>
          <w:tcPr>
            <w:tcW w:w="202" w:type="pct"/>
            <w:vMerge/>
          </w:tcPr>
          <w:p w:rsidR="001375E7" w:rsidRPr="009911DE" w:rsidRDefault="001375E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1375E7" w:rsidRPr="009911DE" w:rsidRDefault="001375E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1375E7" w:rsidRPr="009911DE" w:rsidRDefault="001375E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:rsidR="001375E7" w:rsidRPr="00743727" w:rsidRDefault="001375E7" w:rsidP="00743727">
            <w:pPr>
              <w:jc w:val="center"/>
              <w:rPr>
                <w:rFonts w:ascii="Verdana" w:hAnsi="Verdana" w:cs="Calibri"/>
                <w:color w:val="FFC000"/>
                <w:sz w:val="16"/>
                <w:szCs w:val="16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TDE5214</w:t>
            </w:r>
          </w:p>
          <w:p w:rsidR="001375E7" w:rsidRPr="00743727" w:rsidRDefault="001375E7" w:rsidP="00743727">
            <w:pPr>
              <w:jc w:val="center"/>
              <w:rPr>
                <w:rFonts w:ascii="Verdana" w:hAnsi="Verdana" w:cs="Calibri"/>
                <w:color w:val="FFC000"/>
                <w:sz w:val="16"/>
                <w:szCs w:val="16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Eski Türk Edebiyatında Kavramlar ve Motifler</w:t>
            </w:r>
          </w:p>
          <w:p w:rsidR="001375E7" w:rsidRPr="008751D8" w:rsidRDefault="001375E7" w:rsidP="00743727">
            <w:pPr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Dr. Öğr. Üyesi Büşra Çelik Vural</w:t>
            </w:r>
          </w:p>
        </w:tc>
        <w:tc>
          <w:tcPr>
            <w:tcW w:w="1332" w:type="pct"/>
          </w:tcPr>
          <w:p w:rsidR="001375E7" w:rsidRPr="00D50894" w:rsidRDefault="001375E7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TDE5102</w:t>
            </w:r>
          </w:p>
          <w:p w:rsidR="001375E7" w:rsidRPr="00D50894" w:rsidRDefault="001375E7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proofErr w:type="spellStart"/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Karahanlıca</w:t>
            </w:r>
            <w:proofErr w:type="spellEnd"/>
          </w:p>
          <w:p w:rsidR="001375E7" w:rsidRPr="00D50894" w:rsidRDefault="001375E7" w:rsidP="00D50894">
            <w:pPr>
              <w:jc w:val="center"/>
              <w:rPr>
                <w:rFonts w:ascii="Verdana" w:hAnsi="Verdana" w:cs="Calibri"/>
                <w:color w:val="7030A0"/>
                <w:sz w:val="16"/>
                <w:szCs w:val="16"/>
              </w:rPr>
            </w:pPr>
            <w:r w:rsidRPr="00D50894">
              <w:rPr>
                <w:rFonts w:ascii="Verdana" w:hAnsi="Verdana" w:cs="Calibri"/>
                <w:color w:val="7030A0"/>
                <w:sz w:val="16"/>
                <w:szCs w:val="16"/>
              </w:rPr>
              <w:t>Dr. Öğr. Üyesi Özlem YİĞİTOĞLU</w:t>
            </w:r>
          </w:p>
          <w:p w:rsidR="001375E7" w:rsidRPr="003C3A9B" w:rsidRDefault="001375E7" w:rsidP="00E61F2B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527" w:type="pct"/>
            <w:gridSpan w:val="5"/>
            <w:shd w:val="clear" w:color="auto" w:fill="auto"/>
          </w:tcPr>
          <w:p w:rsidR="001375E7" w:rsidRPr="00777DCA" w:rsidRDefault="001375E7" w:rsidP="005B3E9E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TDE6112</w:t>
            </w:r>
          </w:p>
          <w:p w:rsidR="001375E7" w:rsidRPr="00777DCA" w:rsidRDefault="001375E7" w:rsidP="005B3E9E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Eski Osmanlıca Metinlerden Seçmeler</w:t>
            </w:r>
          </w:p>
          <w:p w:rsidR="001375E7" w:rsidRPr="00777DCA" w:rsidRDefault="001375E7" w:rsidP="005B3E9E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 xml:space="preserve">Doç. Dr. </w:t>
            </w:r>
          </w:p>
          <w:p w:rsidR="001375E7" w:rsidRPr="00777DCA" w:rsidRDefault="001375E7" w:rsidP="005B3E9E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Aziz MERHAN</w:t>
            </w:r>
          </w:p>
          <w:p w:rsidR="001375E7" w:rsidRPr="00777DCA" w:rsidRDefault="001375E7" w:rsidP="008F3EC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</w:tr>
      <w:tr w:rsidR="001375E7" w:rsidRPr="009911DE" w:rsidTr="001375E7">
        <w:trPr>
          <w:trHeight w:val="279"/>
        </w:trPr>
        <w:tc>
          <w:tcPr>
            <w:tcW w:w="202" w:type="pct"/>
            <w:vMerge/>
          </w:tcPr>
          <w:p w:rsidR="001375E7" w:rsidRPr="009911DE" w:rsidRDefault="001375E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1375E7" w:rsidRPr="009911DE" w:rsidRDefault="001375E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:rsidR="001375E7" w:rsidRPr="009911DE" w:rsidRDefault="001375E7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:rsidR="001375E7" w:rsidRPr="00743727" w:rsidRDefault="001375E7" w:rsidP="00E65EAB">
            <w:pPr>
              <w:jc w:val="center"/>
              <w:rPr>
                <w:rFonts w:ascii="Verdana" w:hAnsi="Verdana" w:cs="Calibri"/>
                <w:color w:val="FFC000"/>
                <w:sz w:val="16"/>
                <w:szCs w:val="16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TDE5214</w:t>
            </w:r>
          </w:p>
          <w:p w:rsidR="001375E7" w:rsidRPr="00743727" w:rsidRDefault="001375E7" w:rsidP="00E65EAB">
            <w:pPr>
              <w:jc w:val="center"/>
              <w:rPr>
                <w:rFonts w:ascii="Verdana" w:hAnsi="Verdana" w:cs="Calibri"/>
                <w:color w:val="FFC000"/>
                <w:sz w:val="16"/>
                <w:szCs w:val="16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Eski Türk Edebiyatında Kavramlar ve Motifler</w:t>
            </w:r>
          </w:p>
          <w:p w:rsidR="001375E7" w:rsidRDefault="001375E7" w:rsidP="00E65EAB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743727">
              <w:rPr>
                <w:rFonts w:ascii="Verdana" w:hAnsi="Verdana" w:cs="Calibri"/>
                <w:color w:val="FFC000"/>
                <w:sz w:val="16"/>
                <w:szCs w:val="16"/>
              </w:rPr>
              <w:t>Dr. Öğr. Üyesi Büşra Çelik Vural</w:t>
            </w:r>
          </w:p>
          <w:p w:rsidR="001375E7" w:rsidRPr="009911DE" w:rsidRDefault="001375E7" w:rsidP="00A0005A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332" w:type="pct"/>
          </w:tcPr>
          <w:p w:rsidR="001375E7" w:rsidRPr="003C3A9B" w:rsidRDefault="001375E7" w:rsidP="003C3A9B">
            <w:pPr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527" w:type="pct"/>
            <w:gridSpan w:val="5"/>
          </w:tcPr>
          <w:p w:rsidR="001375E7" w:rsidRPr="00777DCA" w:rsidRDefault="001375E7" w:rsidP="002A2BAB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TDE6112</w:t>
            </w:r>
          </w:p>
          <w:p w:rsidR="001375E7" w:rsidRPr="00777DCA" w:rsidRDefault="001375E7" w:rsidP="002A2BAB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Eski Osmanlıca Metinlerden Seçmeler</w:t>
            </w:r>
          </w:p>
          <w:p w:rsidR="001375E7" w:rsidRPr="00777DCA" w:rsidRDefault="001375E7" w:rsidP="002A2BAB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 xml:space="preserve">Doç. Dr. </w:t>
            </w:r>
          </w:p>
          <w:p w:rsidR="001375E7" w:rsidRPr="00777DCA" w:rsidRDefault="001375E7" w:rsidP="002A2BAB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777DC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Aziz MERHAN</w:t>
            </w:r>
          </w:p>
          <w:p w:rsidR="001375E7" w:rsidRPr="00777DCA" w:rsidRDefault="001375E7" w:rsidP="008F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87" w:rsidRPr="009911DE" w:rsidTr="00480E7A">
        <w:trPr>
          <w:trHeight w:val="411"/>
        </w:trPr>
        <w:tc>
          <w:tcPr>
            <w:tcW w:w="202" w:type="pct"/>
            <w:vMerge w:val="restart"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Ç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Ş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B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TDE5213</w:t>
            </w:r>
          </w:p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Eski Türk Edebiyatında Nesir</w:t>
            </w:r>
          </w:p>
          <w:p w:rsidR="005D0109" w:rsidRPr="005D0109" w:rsidRDefault="005D0109" w:rsidP="00B52AD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Doç. Dr. </w:t>
            </w:r>
          </w:p>
          <w:p w:rsidR="00AF4616" w:rsidRPr="00C30620" w:rsidRDefault="005D0109" w:rsidP="005D010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İbrahim SONA</w:t>
            </w:r>
          </w:p>
        </w:tc>
        <w:tc>
          <w:tcPr>
            <w:tcW w:w="1332" w:type="pct"/>
          </w:tcPr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TDE5100</w:t>
            </w:r>
          </w:p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Orhon Türkçesi</w:t>
            </w:r>
          </w:p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>
              <w:rPr>
                <w:rFonts w:ascii="Verdana" w:hAnsi="Verdana" w:cs="Calibri"/>
                <w:color w:val="220BAB"/>
                <w:sz w:val="16"/>
                <w:szCs w:val="16"/>
              </w:rPr>
              <w:t xml:space="preserve">Dr. Öğr. Üyesi </w:t>
            </w: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Fikret YILDIRIM</w:t>
            </w:r>
          </w:p>
          <w:p w:rsidR="00523B46" w:rsidRPr="00204E8D" w:rsidRDefault="00523B46" w:rsidP="00B52AD5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882509" w:rsidRPr="00882509" w:rsidRDefault="00882509" w:rsidP="00882509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TDE6125</w:t>
            </w:r>
          </w:p>
          <w:p w:rsidR="00882509" w:rsidRPr="00882509" w:rsidRDefault="00882509" w:rsidP="00882509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1950 Sonrası Türk Şiiri II. Bağımsız İsimler</w:t>
            </w:r>
          </w:p>
          <w:p w:rsidR="00B84BD8" w:rsidRPr="00882509" w:rsidRDefault="00882509" w:rsidP="00882509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Prof. Dr. Yakup ÇELİK</w:t>
            </w:r>
          </w:p>
        </w:tc>
      </w:tr>
      <w:tr w:rsidR="006F2D87" w:rsidRPr="009911DE" w:rsidTr="00480E7A">
        <w:trPr>
          <w:trHeight w:val="377"/>
        </w:trPr>
        <w:tc>
          <w:tcPr>
            <w:tcW w:w="202" w:type="pct"/>
            <w:vMerge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TDE5213</w:t>
            </w:r>
          </w:p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Eski Türk Edebiyatında Nesir</w:t>
            </w:r>
          </w:p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Doç. Dr. </w:t>
            </w:r>
          </w:p>
          <w:p w:rsidR="00523B46" w:rsidRPr="008C4EA5" w:rsidRDefault="005D0109" w:rsidP="005D01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İbrahim SONA</w:t>
            </w:r>
          </w:p>
        </w:tc>
        <w:tc>
          <w:tcPr>
            <w:tcW w:w="1332" w:type="pct"/>
            <w:hideMark/>
          </w:tcPr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TDE5100</w:t>
            </w:r>
          </w:p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Orhon Türkçesi</w:t>
            </w:r>
          </w:p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>
              <w:rPr>
                <w:rFonts w:ascii="Verdana" w:hAnsi="Verdana" w:cs="Calibri"/>
                <w:color w:val="220BAB"/>
                <w:sz w:val="16"/>
                <w:szCs w:val="16"/>
              </w:rPr>
              <w:t xml:space="preserve">Dr. Öğr. Üyesi </w:t>
            </w: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Fikret YILDIRIM</w:t>
            </w:r>
          </w:p>
          <w:p w:rsidR="00523B46" w:rsidRPr="00204E8D" w:rsidRDefault="00523B46" w:rsidP="00B52AD5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882509" w:rsidRPr="00882509" w:rsidRDefault="00882509" w:rsidP="00882509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TDE6125</w:t>
            </w:r>
          </w:p>
          <w:p w:rsidR="00882509" w:rsidRPr="00882509" w:rsidRDefault="00882509" w:rsidP="00882509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1950 Sonrası Türk Şiiri II. Bağımsız İsimler</w:t>
            </w:r>
          </w:p>
          <w:p w:rsidR="00523B46" w:rsidRPr="00882509" w:rsidRDefault="00882509" w:rsidP="00882509">
            <w:pPr>
              <w:jc w:val="center"/>
              <w:rPr>
                <w:rFonts w:cstheme="minorHAnsi"/>
                <w:color w:val="CC9900"/>
                <w:sz w:val="18"/>
                <w:szCs w:val="18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Prof. Dr. Yakup ÇELİK</w:t>
            </w:r>
          </w:p>
        </w:tc>
      </w:tr>
      <w:tr w:rsidR="005D0109" w:rsidRPr="009911DE" w:rsidTr="005D0109">
        <w:trPr>
          <w:trHeight w:val="387"/>
        </w:trPr>
        <w:tc>
          <w:tcPr>
            <w:tcW w:w="202" w:type="pct"/>
            <w:vMerge/>
          </w:tcPr>
          <w:p w:rsidR="005D0109" w:rsidRPr="009911DE" w:rsidRDefault="005D0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5D0109" w:rsidRPr="009911DE" w:rsidRDefault="005D0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:rsidR="005D0109" w:rsidRPr="009911DE" w:rsidRDefault="005D010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748" w:type="pct"/>
          </w:tcPr>
          <w:p w:rsidR="005D0109" w:rsidRPr="009C0490" w:rsidRDefault="005D0109" w:rsidP="00F51665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TDE5226</w:t>
            </w:r>
          </w:p>
          <w:p w:rsidR="005D0109" w:rsidRPr="009C0490" w:rsidRDefault="005D0109" w:rsidP="00F51665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Dini ve Tasavvufi Türk Edebiyatında Manzum Eserler</w:t>
            </w:r>
          </w:p>
          <w:p w:rsidR="005D0109" w:rsidRDefault="005D0109" w:rsidP="00F51665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Doç. Dr. Meriç HARMANCI</w:t>
            </w:r>
          </w:p>
        </w:tc>
        <w:tc>
          <w:tcPr>
            <w:tcW w:w="748" w:type="pct"/>
          </w:tcPr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TDE5213</w:t>
            </w:r>
          </w:p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Eski Türk Edebiyatında Nesir</w:t>
            </w:r>
          </w:p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Doç. Dr. </w:t>
            </w:r>
          </w:p>
          <w:p w:rsidR="005D0109" w:rsidRPr="005D0109" w:rsidRDefault="005D0109" w:rsidP="005D010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D010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>İbrahim SONA</w:t>
            </w:r>
          </w:p>
        </w:tc>
        <w:tc>
          <w:tcPr>
            <w:tcW w:w="1332" w:type="pct"/>
            <w:hideMark/>
          </w:tcPr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TDE5100</w:t>
            </w:r>
          </w:p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Orhon Türkçesi</w:t>
            </w:r>
          </w:p>
          <w:p w:rsidR="005B4B4A" w:rsidRPr="005B4B4A" w:rsidRDefault="005B4B4A" w:rsidP="005B4B4A">
            <w:pPr>
              <w:jc w:val="center"/>
              <w:rPr>
                <w:rFonts w:ascii="Verdana" w:hAnsi="Verdana" w:cs="Calibri"/>
                <w:color w:val="220BAB"/>
                <w:sz w:val="16"/>
                <w:szCs w:val="16"/>
              </w:rPr>
            </w:pPr>
            <w:r>
              <w:rPr>
                <w:rFonts w:ascii="Verdana" w:hAnsi="Verdana" w:cs="Calibri"/>
                <w:color w:val="220BAB"/>
                <w:sz w:val="16"/>
                <w:szCs w:val="16"/>
              </w:rPr>
              <w:t xml:space="preserve">Dr. Öğr. Üyesi </w:t>
            </w:r>
            <w:r w:rsidRPr="005B4B4A">
              <w:rPr>
                <w:rFonts w:ascii="Verdana" w:hAnsi="Verdana" w:cs="Calibri"/>
                <w:color w:val="220BAB"/>
                <w:sz w:val="16"/>
                <w:szCs w:val="16"/>
              </w:rPr>
              <w:t>Fikret YILDIRIM</w:t>
            </w:r>
          </w:p>
          <w:p w:rsidR="005D0109" w:rsidRPr="00204E8D" w:rsidRDefault="005D0109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882509" w:rsidRPr="00882509" w:rsidRDefault="00882509" w:rsidP="00882509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TDE6125</w:t>
            </w:r>
          </w:p>
          <w:p w:rsidR="00882509" w:rsidRPr="00882509" w:rsidRDefault="00882509" w:rsidP="00882509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1950 Sonrası Türk Şiiri II. Bağımsız İsimler</w:t>
            </w:r>
          </w:p>
          <w:p w:rsidR="005D0109" w:rsidRPr="00882509" w:rsidRDefault="00882509" w:rsidP="00882509">
            <w:pPr>
              <w:jc w:val="center"/>
              <w:rPr>
                <w:rFonts w:cstheme="minorHAnsi"/>
                <w:color w:val="CC9900"/>
                <w:sz w:val="18"/>
                <w:szCs w:val="18"/>
              </w:rPr>
            </w:pPr>
            <w:r w:rsidRPr="00882509">
              <w:rPr>
                <w:rFonts w:ascii="Verdana" w:hAnsi="Verdana" w:cs="Calibri"/>
                <w:color w:val="CC9900"/>
                <w:sz w:val="16"/>
                <w:szCs w:val="16"/>
              </w:rPr>
              <w:t>Prof. Dr. Yakup ÇELİK</w:t>
            </w:r>
          </w:p>
        </w:tc>
      </w:tr>
      <w:tr w:rsidR="003C3A9B" w:rsidRPr="009911DE" w:rsidTr="003C3A9B">
        <w:trPr>
          <w:trHeight w:val="445"/>
        </w:trPr>
        <w:tc>
          <w:tcPr>
            <w:tcW w:w="202" w:type="pct"/>
            <w:vMerge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9C0490" w:rsidRPr="009C0490" w:rsidRDefault="009C0490" w:rsidP="009C049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TDE5226</w:t>
            </w:r>
          </w:p>
          <w:p w:rsidR="009C0490" w:rsidRPr="009C0490" w:rsidRDefault="009C0490" w:rsidP="009C049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Dini ve Tasavvufi Türk Edebiyatında Manzum Eserler</w:t>
            </w:r>
          </w:p>
          <w:p w:rsidR="003C3A9B" w:rsidRPr="009C0490" w:rsidRDefault="009C0490" w:rsidP="009C049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Doç. Dr. Meriç HARMANCI</w:t>
            </w:r>
          </w:p>
        </w:tc>
        <w:tc>
          <w:tcPr>
            <w:tcW w:w="1332" w:type="pct"/>
            <w:noWrap/>
            <w:hideMark/>
          </w:tcPr>
          <w:p w:rsidR="003C3A9B" w:rsidRPr="004F169A" w:rsidRDefault="003C3A9B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3C3A9B" w:rsidRPr="00A83081" w:rsidRDefault="003C3A9B" w:rsidP="00144B92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</w:p>
        </w:tc>
      </w:tr>
      <w:tr w:rsidR="003C3A9B" w:rsidRPr="009911DE" w:rsidTr="003C3A9B">
        <w:trPr>
          <w:trHeight w:val="409"/>
        </w:trPr>
        <w:tc>
          <w:tcPr>
            <w:tcW w:w="202" w:type="pct"/>
            <w:vMerge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9C0490" w:rsidRPr="009C0490" w:rsidRDefault="009C0490" w:rsidP="009C049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TDE5226</w:t>
            </w:r>
          </w:p>
          <w:p w:rsidR="009C0490" w:rsidRPr="009C0490" w:rsidRDefault="009C0490" w:rsidP="009C049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Dini ve Tasavvufi Türk Edebiyatında Manzum Eserler</w:t>
            </w:r>
          </w:p>
          <w:p w:rsidR="003C3A9B" w:rsidRDefault="009C0490" w:rsidP="009C049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04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Doç. Dr. Meriç HARMANCI</w:t>
            </w:r>
          </w:p>
          <w:p w:rsidR="0068355C" w:rsidRPr="00237D62" w:rsidRDefault="0068355C" w:rsidP="0068355C">
            <w:pPr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</w:p>
        </w:tc>
        <w:tc>
          <w:tcPr>
            <w:tcW w:w="1332" w:type="pct"/>
            <w:noWrap/>
          </w:tcPr>
          <w:p w:rsidR="003C3A9B" w:rsidRPr="004F169A" w:rsidRDefault="003C3A9B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3C3A9B" w:rsidRPr="00A83081" w:rsidRDefault="003C3A9B" w:rsidP="00144B92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</w:p>
        </w:tc>
      </w:tr>
      <w:tr w:rsidR="0068355C" w:rsidRPr="009911DE" w:rsidTr="0068355C">
        <w:trPr>
          <w:trHeight w:val="510"/>
        </w:trPr>
        <w:tc>
          <w:tcPr>
            <w:tcW w:w="202" w:type="pct"/>
            <w:vMerge/>
          </w:tcPr>
          <w:p w:rsidR="0068355C" w:rsidRPr="009911DE" w:rsidRDefault="0068355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8355C" w:rsidRPr="009911DE" w:rsidRDefault="0068355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68355C" w:rsidRPr="009911DE" w:rsidRDefault="0068355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748" w:type="pct"/>
          </w:tcPr>
          <w:p w:rsidR="0068355C" w:rsidRPr="00930F11" w:rsidRDefault="0068355C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TDE5209</w:t>
            </w:r>
          </w:p>
          <w:p w:rsidR="0068355C" w:rsidRPr="00930F11" w:rsidRDefault="0068355C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Modern Türk Eleştirisinin Eleştirisi</w:t>
            </w:r>
          </w:p>
          <w:p w:rsidR="0068355C" w:rsidRDefault="0068355C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Dr. Öğr. Üyesi Ali YILDIZ</w:t>
            </w:r>
          </w:p>
        </w:tc>
        <w:tc>
          <w:tcPr>
            <w:tcW w:w="748" w:type="pct"/>
          </w:tcPr>
          <w:p w:rsidR="0068355C" w:rsidRPr="0068355C" w:rsidRDefault="0068355C" w:rsidP="0068355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68355C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TDE5206</w:t>
            </w:r>
          </w:p>
          <w:p w:rsidR="0068355C" w:rsidRPr="0068355C" w:rsidRDefault="0068355C" w:rsidP="0068355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68355C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Eski Türk Edebiyatında Nazıma Giriş</w:t>
            </w:r>
          </w:p>
          <w:p w:rsidR="0068355C" w:rsidRPr="0050076B" w:rsidRDefault="0068355C" w:rsidP="0068355C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  <w:r w:rsidRPr="0068355C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 xml:space="preserve">Dr. </w:t>
            </w:r>
            <w:proofErr w:type="spellStart"/>
            <w:r w:rsidRPr="0068355C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Öğr</w:t>
            </w:r>
            <w:proofErr w:type="spellEnd"/>
            <w:r w:rsidRPr="0068355C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. Üyesi Ali Emre ÖZYILDIRIM</w:t>
            </w:r>
          </w:p>
        </w:tc>
        <w:tc>
          <w:tcPr>
            <w:tcW w:w="1332" w:type="pct"/>
          </w:tcPr>
          <w:p w:rsidR="0068355C" w:rsidRPr="004F169A" w:rsidRDefault="0068355C" w:rsidP="00B52AD5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68355C" w:rsidRPr="00A83081" w:rsidRDefault="0068355C" w:rsidP="00144B92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</w:p>
        </w:tc>
      </w:tr>
      <w:tr w:rsidR="008C1650" w:rsidRPr="009911DE" w:rsidTr="008C1650">
        <w:trPr>
          <w:trHeight w:val="510"/>
        </w:trPr>
        <w:tc>
          <w:tcPr>
            <w:tcW w:w="202" w:type="pct"/>
            <w:vMerge/>
          </w:tcPr>
          <w:p w:rsidR="008C1650" w:rsidRPr="009911DE" w:rsidRDefault="008C165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8C1650" w:rsidRPr="009911DE" w:rsidRDefault="008C165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8C1650" w:rsidRPr="009911DE" w:rsidRDefault="008C165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748" w:type="pct"/>
          </w:tcPr>
          <w:p w:rsidR="008C1650" w:rsidRPr="00930F11" w:rsidRDefault="008C1650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TDE5209</w:t>
            </w:r>
          </w:p>
          <w:p w:rsidR="008C1650" w:rsidRPr="00930F11" w:rsidRDefault="008C1650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Modern Türk Eleştirisinin Eleştirisi</w:t>
            </w:r>
          </w:p>
          <w:p w:rsidR="008C1650" w:rsidRDefault="008C1650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Dr. Öğr. Üyesi Ali YILDIZ</w:t>
            </w:r>
          </w:p>
        </w:tc>
        <w:tc>
          <w:tcPr>
            <w:tcW w:w="748" w:type="pct"/>
          </w:tcPr>
          <w:p w:rsidR="008C1650" w:rsidRPr="008C1650" w:rsidRDefault="008C1650" w:rsidP="008C1650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TDE5206</w:t>
            </w:r>
          </w:p>
          <w:p w:rsidR="008C1650" w:rsidRPr="008C1650" w:rsidRDefault="008C1650" w:rsidP="008C1650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Eski Türk Edebiyatında Nazıma Giriş</w:t>
            </w:r>
          </w:p>
          <w:p w:rsidR="008C1650" w:rsidRPr="00123128" w:rsidRDefault="008C1650" w:rsidP="008C1650">
            <w:pPr>
              <w:jc w:val="center"/>
              <w:rPr>
                <w:rFonts w:cstheme="minorHAnsi"/>
                <w:color w:val="FFC000"/>
                <w:sz w:val="14"/>
                <w:szCs w:val="14"/>
              </w:rPr>
            </w:pPr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 xml:space="preserve">Dr. </w:t>
            </w:r>
            <w:proofErr w:type="spellStart"/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Öğr</w:t>
            </w:r>
            <w:proofErr w:type="spellEnd"/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. Üyesi Ali Emre ÖZYILDIRIM</w:t>
            </w:r>
          </w:p>
        </w:tc>
        <w:tc>
          <w:tcPr>
            <w:tcW w:w="1332" w:type="pct"/>
          </w:tcPr>
          <w:p w:rsidR="008C1650" w:rsidRPr="003453FF" w:rsidRDefault="008C1650" w:rsidP="001829CF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453FF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TDE5004</w:t>
            </w:r>
          </w:p>
          <w:p w:rsidR="008C1650" w:rsidRPr="003453FF" w:rsidRDefault="008C1650" w:rsidP="001829CF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453FF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Araştırma Yöntemleri ve Bilimsel Etik</w:t>
            </w:r>
          </w:p>
          <w:p w:rsidR="008C1650" w:rsidRPr="003453FF" w:rsidRDefault="008C1650" w:rsidP="001829CF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3453F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Dr. Öğr. Üyesi Özlem Yiğitoğlu</w:t>
            </w:r>
          </w:p>
          <w:p w:rsidR="008C1650" w:rsidRPr="009911DE" w:rsidRDefault="008C1650" w:rsidP="001829CF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3453FF">
              <w:rPr>
                <w:rFonts w:ascii="Times New Roman" w:hAnsi="Times New Roman" w:cs="Times New Roman"/>
                <w:color w:val="7030A0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527" w:type="pct"/>
            <w:gridSpan w:val="5"/>
          </w:tcPr>
          <w:p w:rsidR="008C1650" w:rsidRPr="00A83081" w:rsidRDefault="008C1650" w:rsidP="004A6FD9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</w:p>
        </w:tc>
      </w:tr>
      <w:tr w:rsidR="008C1650" w:rsidRPr="009911DE" w:rsidTr="008C1650">
        <w:trPr>
          <w:trHeight w:val="510"/>
        </w:trPr>
        <w:tc>
          <w:tcPr>
            <w:tcW w:w="202" w:type="pct"/>
            <w:vMerge/>
          </w:tcPr>
          <w:p w:rsidR="008C1650" w:rsidRPr="009911DE" w:rsidRDefault="008C165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8C1650" w:rsidRPr="009911DE" w:rsidRDefault="008C165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:rsidR="008C1650" w:rsidRPr="009911DE" w:rsidRDefault="008C165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748" w:type="pct"/>
          </w:tcPr>
          <w:p w:rsidR="008C1650" w:rsidRPr="00930F11" w:rsidRDefault="008C1650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TDE5209</w:t>
            </w:r>
          </w:p>
          <w:p w:rsidR="008C1650" w:rsidRPr="00930F11" w:rsidRDefault="008C1650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Modern Türk Eleştirisinin Eleştirisi</w:t>
            </w:r>
          </w:p>
          <w:p w:rsidR="008C1650" w:rsidRDefault="008C1650" w:rsidP="002C49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930F11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Dr. Öğr. Üyesi Ali YILDIZ</w:t>
            </w:r>
          </w:p>
        </w:tc>
        <w:tc>
          <w:tcPr>
            <w:tcW w:w="748" w:type="pct"/>
          </w:tcPr>
          <w:p w:rsidR="008C1650" w:rsidRPr="008C1650" w:rsidRDefault="008C1650" w:rsidP="008C1650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TDE5206</w:t>
            </w:r>
          </w:p>
          <w:p w:rsidR="008C1650" w:rsidRPr="008C1650" w:rsidRDefault="008C1650" w:rsidP="008C1650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</w:pPr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Eski Türk Edebiyatında Nazıma Giriş</w:t>
            </w:r>
          </w:p>
          <w:p w:rsidR="008C1650" w:rsidRPr="008C1650" w:rsidRDefault="008C1650" w:rsidP="008C1650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 xml:space="preserve">Dr. </w:t>
            </w:r>
            <w:proofErr w:type="spellStart"/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Öğr</w:t>
            </w:r>
            <w:proofErr w:type="spellEnd"/>
            <w:r w:rsidRPr="008C1650">
              <w:rPr>
                <w:rFonts w:ascii="Times New Roman" w:hAnsi="Times New Roman" w:cs="Times New Roman"/>
                <w:color w:val="9CC2E5" w:themeColor="accent1" w:themeTint="99"/>
                <w:sz w:val="18"/>
                <w:szCs w:val="18"/>
              </w:rPr>
              <w:t>. Üyesi Ali Emre ÖZYILDIRIM</w:t>
            </w:r>
          </w:p>
        </w:tc>
        <w:tc>
          <w:tcPr>
            <w:tcW w:w="1332" w:type="pct"/>
            <w:hideMark/>
          </w:tcPr>
          <w:p w:rsidR="008C1650" w:rsidRPr="003453FF" w:rsidRDefault="008C1650" w:rsidP="001829CF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453FF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TDE5004</w:t>
            </w:r>
          </w:p>
          <w:p w:rsidR="008C1650" w:rsidRPr="003453FF" w:rsidRDefault="008C1650" w:rsidP="001829CF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453FF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Araştırma Yöntemleri ve Bilimsel Etik</w:t>
            </w:r>
          </w:p>
          <w:p w:rsidR="008C1650" w:rsidRPr="003453FF" w:rsidRDefault="008C1650" w:rsidP="001829CF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3453F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Dr. Öğr. Üyesi Özlem Yiğitoğlu</w:t>
            </w:r>
          </w:p>
          <w:p w:rsidR="008C1650" w:rsidRPr="009911DE" w:rsidRDefault="008C1650" w:rsidP="001829CF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3453FF">
              <w:rPr>
                <w:rFonts w:ascii="Times New Roman" w:hAnsi="Times New Roman" w:cs="Times New Roman"/>
                <w:color w:val="7030A0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527" w:type="pct"/>
            <w:gridSpan w:val="5"/>
            <w:hideMark/>
          </w:tcPr>
          <w:p w:rsidR="008C1650" w:rsidRPr="00A83081" w:rsidRDefault="008C1650" w:rsidP="00FE159B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</w:p>
        </w:tc>
      </w:tr>
      <w:tr w:rsidR="003C3A9B" w:rsidRPr="009911DE" w:rsidTr="003C3A9B">
        <w:trPr>
          <w:trHeight w:val="399"/>
        </w:trPr>
        <w:tc>
          <w:tcPr>
            <w:tcW w:w="202" w:type="pct"/>
            <w:vMerge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:rsidR="003C3A9B" w:rsidRPr="009911DE" w:rsidRDefault="003C3A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:rsidR="003C3A9B" w:rsidRPr="008A3E5F" w:rsidRDefault="003C3A9B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:rsidR="003C3A9B" w:rsidRPr="009911DE" w:rsidRDefault="003C3A9B" w:rsidP="000243C3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3C3A9B" w:rsidRPr="00A83081" w:rsidRDefault="003C3A9B" w:rsidP="00FE159B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</w:p>
        </w:tc>
      </w:tr>
      <w:tr w:rsidR="00C33149" w:rsidRPr="009911DE" w:rsidTr="00480E7A">
        <w:trPr>
          <w:trHeight w:val="165"/>
        </w:trPr>
        <w:tc>
          <w:tcPr>
            <w:tcW w:w="202" w:type="pct"/>
            <w:vMerge w:val="restar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P</w:t>
            </w: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Ş</w:t>
            </w: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B</w:t>
            </w: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  <w:hideMark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08.00-09-8.50</w:t>
            </w:r>
          </w:p>
        </w:tc>
        <w:tc>
          <w:tcPr>
            <w:tcW w:w="1496" w:type="pct"/>
            <w:gridSpan w:val="2"/>
          </w:tcPr>
          <w:p w:rsidR="00C33149" w:rsidRPr="009911DE" w:rsidRDefault="00C33149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:rsidR="00C33149" w:rsidRPr="009911DE" w:rsidRDefault="00C33149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  <w:r w:rsidRPr="009911DE">
              <w:rPr>
                <w:rFonts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527" w:type="pct"/>
            <w:gridSpan w:val="5"/>
            <w:hideMark/>
          </w:tcPr>
          <w:p w:rsidR="00C33149" w:rsidRPr="009911DE" w:rsidRDefault="00C33149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C33149" w:rsidRPr="009911DE" w:rsidTr="00EC3E9D">
        <w:trPr>
          <w:trHeight w:val="399"/>
        </w:trPr>
        <w:tc>
          <w:tcPr>
            <w:tcW w:w="202" w:type="pct"/>
            <w:vMerge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:rsidR="00C33149" w:rsidRPr="00C622F5" w:rsidRDefault="00C33149" w:rsidP="003024C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C622F5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TDE5004</w:t>
            </w:r>
          </w:p>
          <w:p w:rsidR="00C33149" w:rsidRPr="00C622F5" w:rsidRDefault="00C33149" w:rsidP="003024C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C622F5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Araştırma Yöntemleri ve Bilimsel Etik</w:t>
            </w:r>
          </w:p>
          <w:p w:rsidR="00C33149" w:rsidRDefault="00C33149" w:rsidP="003024C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C622F5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Dr. Öğr. Üyesi Alparslan Oymak</w:t>
            </w:r>
          </w:p>
          <w:p w:rsidR="00C33149" w:rsidRPr="008D798D" w:rsidRDefault="00C33149" w:rsidP="003024C8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C622F5">
              <w:rPr>
                <w:rFonts w:ascii="Times New Roman" w:hAnsi="Times New Roman" w:cs="Times New Roman"/>
                <w:color w:val="5B9BD5" w:themeColor="accent1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  <w:hideMark/>
          </w:tcPr>
          <w:p w:rsidR="00C33149" w:rsidRPr="001A0300" w:rsidRDefault="00C33149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C33149" w:rsidRPr="00027C42" w:rsidRDefault="00C33149" w:rsidP="00897321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027C42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TDE6001</w:t>
            </w:r>
          </w:p>
          <w:p w:rsidR="00C33149" w:rsidRPr="00027C42" w:rsidRDefault="00C33149" w:rsidP="00897321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027C42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 xml:space="preserve">Seminer </w:t>
            </w:r>
          </w:p>
          <w:p w:rsidR="00C33149" w:rsidRDefault="00C33149" w:rsidP="00897321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027C42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  <w:p w:rsidR="00C33149" w:rsidRPr="00C65FD6" w:rsidRDefault="00C33149" w:rsidP="00897321">
            <w:pPr>
              <w:jc w:val="center"/>
              <w:rPr>
                <w:rFonts w:cstheme="minorHAnsi"/>
                <w:color w:val="FFC000" w:themeColor="accent4"/>
                <w:sz w:val="14"/>
                <w:szCs w:val="14"/>
              </w:rPr>
            </w:pPr>
            <w:r w:rsidRPr="00027C42">
              <w:rPr>
                <w:rFonts w:ascii="Times New Roman" w:hAnsi="Times New Roman" w:cs="Times New Roman"/>
                <w:color w:val="CC3399"/>
                <w:sz w:val="18"/>
                <w:szCs w:val="18"/>
                <w:highlight w:val="yellow"/>
              </w:rPr>
              <w:t>(Türk Dili ve Edebiyatı Dr Zorunlu)</w:t>
            </w:r>
          </w:p>
        </w:tc>
      </w:tr>
      <w:tr w:rsidR="00C33149" w:rsidRPr="009911DE" w:rsidTr="00EC3E9D">
        <w:trPr>
          <w:trHeight w:val="311"/>
        </w:trPr>
        <w:tc>
          <w:tcPr>
            <w:tcW w:w="202" w:type="pct"/>
            <w:vMerge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:rsidR="00C33149" w:rsidRPr="00C622F5" w:rsidRDefault="00C33149" w:rsidP="003024C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C622F5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TDE5004</w:t>
            </w:r>
          </w:p>
          <w:p w:rsidR="00C33149" w:rsidRPr="00C622F5" w:rsidRDefault="00C33149" w:rsidP="003024C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C622F5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Araştırma Yöntemleri ve Bilimsel Etik</w:t>
            </w:r>
          </w:p>
          <w:p w:rsidR="00C33149" w:rsidRDefault="00C33149" w:rsidP="003024C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C622F5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Dr. Öğr. Üyesi Alparslan Oymak</w:t>
            </w:r>
          </w:p>
          <w:p w:rsidR="00C33149" w:rsidRPr="008D798D" w:rsidRDefault="00C33149" w:rsidP="003024C8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C622F5">
              <w:rPr>
                <w:rFonts w:ascii="Times New Roman" w:hAnsi="Times New Roman" w:cs="Times New Roman"/>
                <w:color w:val="5B9BD5" w:themeColor="accent1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  <w:hideMark/>
          </w:tcPr>
          <w:p w:rsidR="00C33149" w:rsidRPr="00E74B8D" w:rsidRDefault="00C33149" w:rsidP="000D3237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E74B8D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TDE5001</w:t>
            </w:r>
          </w:p>
          <w:p w:rsidR="00C33149" w:rsidRPr="00E74B8D" w:rsidRDefault="00C33149" w:rsidP="000D3237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E74B8D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Seminer</w:t>
            </w:r>
          </w:p>
          <w:p w:rsidR="00C33149" w:rsidRPr="00E74B8D" w:rsidRDefault="00C33149" w:rsidP="000D3237">
            <w:pPr>
              <w:jc w:val="center"/>
              <w:rPr>
                <w:rFonts w:ascii="Verdana" w:hAnsi="Verdana" w:cs="Calibri"/>
                <w:color w:val="33CC33"/>
                <w:sz w:val="16"/>
                <w:szCs w:val="16"/>
              </w:rPr>
            </w:pPr>
            <w:r w:rsidRPr="00E74B8D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 xml:space="preserve">Prof. Dr. </w:t>
            </w:r>
            <w:r w:rsidRPr="00E74B8D">
              <w:rPr>
                <w:rFonts w:ascii="Verdana" w:hAnsi="Verdana" w:cs="Calibri"/>
                <w:color w:val="33CC33"/>
                <w:sz w:val="16"/>
                <w:szCs w:val="16"/>
              </w:rPr>
              <w:t>Zühal ÖLMEZ</w:t>
            </w:r>
          </w:p>
          <w:p w:rsidR="00C33149" w:rsidRPr="001A0300" w:rsidRDefault="00C33149" w:rsidP="000D3237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E74B8D">
              <w:rPr>
                <w:rFonts w:ascii="Times New Roman" w:hAnsi="Times New Roman" w:cs="Times New Roman"/>
                <w:color w:val="33CC33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527" w:type="pct"/>
            <w:gridSpan w:val="5"/>
          </w:tcPr>
          <w:p w:rsidR="00C33149" w:rsidRPr="00027C42" w:rsidRDefault="00C33149" w:rsidP="00897321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027C42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TDE6001</w:t>
            </w:r>
          </w:p>
          <w:p w:rsidR="00C33149" w:rsidRPr="00027C42" w:rsidRDefault="00C33149" w:rsidP="00897321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027C42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 xml:space="preserve">Seminer </w:t>
            </w:r>
          </w:p>
          <w:p w:rsidR="00C33149" w:rsidRDefault="00C33149" w:rsidP="00897321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027C42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  <w:p w:rsidR="00C33149" w:rsidRPr="009911DE" w:rsidRDefault="00C33149" w:rsidP="00897321">
            <w:pPr>
              <w:jc w:val="center"/>
              <w:rPr>
                <w:rFonts w:cstheme="minorHAnsi"/>
                <w:color w:val="FF66FF"/>
                <w:sz w:val="14"/>
                <w:szCs w:val="14"/>
              </w:rPr>
            </w:pPr>
            <w:r w:rsidRPr="00027C42">
              <w:rPr>
                <w:rFonts w:ascii="Times New Roman" w:hAnsi="Times New Roman" w:cs="Times New Roman"/>
                <w:color w:val="CC3399"/>
                <w:sz w:val="18"/>
                <w:szCs w:val="18"/>
                <w:highlight w:val="yellow"/>
              </w:rPr>
              <w:t>(Türk Dili ve Edebiyatı Dr Zorunlu)</w:t>
            </w:r>
          </w:p>
        </w:tc>
      </w:tr>
      <w:tr w:rsidR="00C33149" w:rsidRPr="009911DE" w:rsidTr="00EC3E9D">
        <w:trPr>
          <w:trHeight w:val="325"/>
        </w:trPr>
        <w:tc>
          <w:tcPr>
            <w:tcW w:w="202" w:type="pct"/>
            <w:vMerge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:rsidR="00751EB8" w:rsidRPr="00411CD6" w:rsidRDefault="00751EB8" w:rsidP="00751EB8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TDE5200</w:t>
            </w:r>
          </w:p>
          <w:p w:rsidR="00751EB8" w:rsidRPr="00411CD6" w:rsidRDefault="00751EB8" w:rsidP="00751EB8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Halk Bilimi Kuramları</w:t>
            </w:r>
          </w:p>
          <w:p w:rsidR="00C33149" w:rsidRPr="00EE4ADC" w:rsidRDefault="00751EB8" w:rsidP="00751EB8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</w:tc>
        <w:tc>
          <w:tcPr>
            <w:tcW w:w="1332" w:type="pct"/>
          </w:tcPr>
          <w:p w:rsidR="00C33149" w:rsidRPr="00E74B8D" w:rsidRDefault="00C33149" w:rsidP="000D3237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E74B8D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TDE5001</w:t>
            </w:r>
          </w:p>
          <w:p w:rsidR="00C33149" w:rsidRPr="00E74B8D" w:rsidRDefault="00C33149" w:rsidP="000D3237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E74B8D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Seminer</w:t>
            </w:r>
          </w:p>
          <w:p w:rsidR="00C33149" w:rsidRPr="00E74B8D" w:rsidRDefault="00C33149" w:rsidP="000D3237">
            <w:pPr>
              <w:jc w:val="center"/>
              <w:rPr>
                <w:rFonts w:ascii="Verdana" w:hAnsi="Verdana" w:cs="Calibri"/>
                <w:color w:val="33CC33"/>
                <w:sz w:val="16"/>
                <w:szCs w:val="16"/>
              </w:rPr>
            </w:pPr>
            <w:r w:rsidRPr="00E74B8D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 xml:space="preserve">Prof. Dr. </w:t>
            </w:r>
            <w:r w:rsidRPr="00E74B8D">
              <w:rPr>
                <w:rFonts w:ascii="Verdana" w:hAnsi="Verdana" w:cs="Calibri"/>
                <w:color w:val="33CC33"/>
                <w:sz w:val="16"/>
                <w:szCs w:val="16"/>
              </w:rPr>
              <w:t>Zühal ÖLMEZ</w:t>
            </w:r>
          </w:p>
          <w:p w:rsidR="00C33149" w:rsidRPr="00EC3E9D" w:rsidRDefault="00C33149" w:rsidP="000D3237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E74B8D">
              <w:rPr>
                <w:rFonts w:ascii="Times New Roman" w:hAnsi="Times New Roman" w:cs="Times New Roman"/>
                <w:color w:val="33CC33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527" w:type="pct"/>
            <w:gridSpan w:val="5"/>
            <w:shd w:val="clear" w:color="auto" w:fill="auto"/>
          </w:tcPr>
          <w:p w:rsidR="00C33149" w:rsidRPr="00A64C1A" w:rsidRDefault="00C33149" w:rsidP="00A64C1A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TDE6119</w:t>
            </w:r>
          </w:p>
          <w:p w:rsidR="00C33149" w:rsidRPr="00A64C1A" w:rsidRDefault="00C33149" w:rsidP="00A64C1A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Orta Asya Türk Tarihi</w:t>
            </w:r>
          </w:p>
          <w:p w:rsidR="00C33149" w:rsidRPr="00027C42" w:rsidRDefault="00C33149" w:rsidP="00A64C1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 xml:space="preserve">Doç. Dr. </w:t>
            </w: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Aziz MERHAN</w:t>
            </w:r>
          </w:p>
        </w:tc>
      </w:tr>
      <w:tr w:rsidR="00C33149" w:rsidRPr="009911DE" w:rsidTr="00624DCA">
        <w:trPr>
          <w:trHeight w:val="567"/>
        </w:trPr>
        <w:tc>
          <w:tcPr>
            <w:tcW w:w="202" w:type="pct"/>
            <w:vMerge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748" w:type="pct"/>
          </w:tcPr>
          <w:p w:rsidR="00C33149" w:rsidRPr="00411CD6" w:rsidRDefault="00C33149" w:rsidP="00A0005A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TDE5200</w:t>
            </w:r>
          </w:p>
          <w:p w:rsidR="00C33149" w:rsidRPr="00411CD6" w:rsidRDefault="00C33149" w:rsidP="00A0005A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Halk Bilimi Kuramları</w:t>
            </w:r>
          </w:p>
          <w:p w:rsidR="00C33149" w:rsidRDefault="00C33149" w:rsidP="00A0005A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</w:tc>
        <w:tc>
          <w:tcPr>
            <w:tcW w:w="748" w:type="pct"/>
          </w:tcPr>
          <w:p w:rsidR="00C33149" w:rsidRPr="00624DCA" w:rsidRDefault="00C33149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TDE5216</w:t>
            </w:r>
          </w:p>
          <w:p w:rsidR="00C33149" w:rsidRPr="00624DCA" w:rsidRDefault="00C33149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Türk Tiyatro Tarihi</w:t>
            </w:r>
          </w:p>
          <w:p w:rsidR="00C33149" w:rsidRPr="00624DCA" w:rsidRDefault="00C33149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Doç. Dr. Didem ARDALI BÜYÜKARMAN</w:t>
            </w:r>
          </w:p>
        </w:tc>
        <w:tc>
          <w:tcPr>
            <w:tcW w:w="1332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527" w:type="pct"/>
            <w:gridSpan w:val="5"/>
            <w:shd w:val="clear" w:color="auto" w:fill="auto"/>
            <w:noWrap/>
          </w:tcPr>
          <w:p w:rsidR="00C33149" w:rsidRPr="00A64C1A" w:rsidRDefault="00C33149" w:rsidP="00A64C1A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TDE6119</w:t>
            </w:r>
          </w:p>
          <w:p w:rsidR="00C33149" w:rsidRPr="00A64C1A" w:rsidRDefault="00C33149" w:rsidP="00A64C1A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Orta Asya Türk Tarihi</w:t>
            </w:r>
          </w:p>
          <w:p w:rsidR="00C33149" w:rsidRPr="00E20982" w:rsidRDefault="00C33149" w:rsidP="00A64C1A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 xml:space="preserve">Doç. Dr. </w:t>
            </w: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Aziz MERHAN</w:t>
            </w:r>
          </w:p>
        </w:tc>
      </w:tr>
      <w:tr w:rsidR="00C33149" w:rsidRPr="009911DE" w:rsidTr="00743727">
        <w:trPr>
          <w:trHeight w:val="594"/>
        </w:trPr>
        <w:tc>
          <w:tcPr>
            <w:tcW w:w="202" w:type="pct"/>
            <w:vMerge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748" w:type="pct"/>
          </w:tcPr>
          <w:p w:rsidR="00C33149" w:rsidRPr="00411CD6" w:rsidRDefault="00C33149" w:rsidP="00A0005A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TDE5200</w:t>
            </w:r>
          </w:p>
          <w:p w:rsidR="00C33149" w:rsidRPr="00411CD6" w:rsidRDefault="00C33149" w:rsidP="00A0005A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Halk Bilimi Kuramları</w:t>
            </w:r>
          </w:p>
          <w:p w:rsidR="00C33149" w:rsidRDefault="00C33149" w:rsidP="00A0005A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411CD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</w:tc>
        <w:tc>
          <w:tcPr>
            <w:tcW w:w="748" w:type="pct"/>
          </w:tcPr>
          <w:p w:rsidR="00C33149" w:rsidRPr="00624DCA" w:rsidRDefault="00575FEC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>
              <w:rPr>
                <w:rFonts w:ascii="Verdana" w:hAnsi="Verdana" w:cs="Calibri"/>
                <w:color w:val="990033"/>
                <w:sz w:val="16"/>
                <w:szCs w:val="16"/>
              </w:rPr>
              <w:t>T</w:t>
            </w:r>
            <w:r w:rsidR="00C33149"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DE5216</w:t>
            </w:r>
          </w:p>
          <w:p w:rsidR="00C33149" w:rsidRPr="00624DCA" w:rsidRDefault="00C33149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Türk Tiyatro Tarihi</w:t>
            </w:r>
          </w:p>
          <w:p w:rsidR="00C33149" w:rsidRPr="00624DCA" w:rsidRDefault="00C33149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Doç. Dr. Didem ARDALI BÜYÜKARMAN</w:t>
            </w:r>
          </w:p>
        </w:tc>
        <w:tc>
          <w:tcPr>
            <w:tcW w:w="1332" w:type="pct"/>
          </w:tcPr>
          <w:p w:rsidR="00C33149" w:rsidRPr="00DD1A98" w:rsidRDefault="00C33149" w:rsidP="00DD1A98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TDE5120</w:t>
            </w:r>
          </w:p>
          <w:p w:rsidR="00C33149" w:rsidRPr="00DD1A98" w:rsidRDefault="00C33149" w:rsidP="00DD1A98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Tarihi Türk Dili Metinleri</w:t>
            </w:r>
          </w:p>
          <w:p w:rsidR="00C33149" w:rsidRPr="00DD1A98" w:rsidRDefault="00C33149" w:rsidP="00DD1A98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Prof. Dr. Zühal ÖLMEZ</w:t>
            </w:r>
          </w:p>
        </w:tc>
        <w:tc>
          <w:tcPr>
            <w:tcW w:w="515" w:type="pct"/>
          </w:tcPr>
          <w:p w:rsidR="00C33149" w:rsidRPr="00A64C1A" w:rsidRDefault="00C33149" w:rsidP="00A64C1A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TDE6119</w:t>
            </w:r>
          </w:p>
          <w:p w:rsidR="00C33149" w:rsidRPr="00A64C1A" w:rsidRDefault="00C33149" w:rsidP="00A64C1A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Orta Asya Türk Tarihi</w:t>
            </w:r>
          </w:p>
          <w:p w:rsidR="00C33149" w:rsidRDefault="00C33149" w:rsidP="00A64C1A">
            <w:pPr>
              <w:jc w:val="center"/>
              <w:rPr>
                <w:rFonts w:ascii="Times New Roman" w:hAnsi="Times New Roman" w:cs="Times New Roman"/>
                <w:color w:val="9966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 xml:space="preserve">Doç. Dr. </w:t>
            </w:r>
            <w:r w:rsidRPr="00A64C1A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Aziz MERHAN</w:t>
            </w:r>
          </w:p>
        </w:tc>
        <w:tc>
          <w:tcPr>
            <w:tcW w:w="1012" w:type="pct"/>
            <w:gridSpan w:val="4"/>
          </w:tcPr>
          <w:p w:rsidR="00C33149" w:rsidRPr="00C33149" w:rsidRDefault="00C33149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TDE6122</w:t>
            </w:r>
          </w:p>
          <w:p w:rsidR="00C33149" w:rsidRPr="00C33149" w:rsidRDefault="00C33149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Metin Şerhi Usulleri</w:t>
            </w:r>
          </w:p>
          <w:p w:rsidR="00C33149" w:rsidRPr="00C33149" w:rsidRDefault="00C33149" w:rsidP="00A64C1A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C3314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Doç. Dr. </w:t>
            </w:r>
          </w:p>
          <w:p w:rsidR="00C33149" w:rsidRPr="00C33149" w:rsidRDefault="00C33149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İbrahim SONA</w:t>
            </w:r>
          </w:p>
        </w:tc>
      </w:tr>
      <w:tr w:rsidR="00D43DC2" w:rsidRPr="009911DE" w:rsidTr="00D43DC2">
        <w:trPr>
          <w:trHeight w:val="447"/>
        </w:trPr>
        <w:tc>
          <w:tcPr>
            <w:tcW w:w="202" w:type="pct"/>
            <w:vMerge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:rsidR="00D43DC2" w:rsidRPr="00624DCA" w:rsidRDefault="00D43DC2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>
              <w:rPr>
                <w:rFonts w:ascii="Verdana" w:hAnsi="Verdana" w:cs="Calibri"/>
                <w:color w:val="990033"/>
                <w:sz w:val="16"/>
                <w:szCs w:val="16"/>
              </w:rPr>
              <w:t>T</w:t>
            </w:r>
            <w:r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DE5216</w:t>
            </w:r>
          </w:p>
          <w:p w:rsidR="00D43DC2" w:rsidRPr="00624DCA" w:rsidRDefault="00D43DC2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Türk Tiyatro Tarihi</w:t>
            </w:r>
          </w:p>
          <w:p w:rsidR="00D43DC2" w:rsidRPr="00624DCA" w:rsidRDefault="00D43DC2" w:rsidP="00624DCA">
            <w:pPr>
              <w:jc w:val="center"/>
              <w:rPr>
                <w:rFonts w:ascii="Verdana" w:hAnsi="Verdana" w:cs="Calibri"/>
                <w:color w:val="990033"/>
                <w:sz w:val="16"/>
                <w:szCs w:val="16"/>
              </w:rPr>
            </w:pPr>
            <w:r w:rsidRPr="00624DCA">
              <w:rPr>
                <w:rFonts w:ascii="Verdana" w:hAnsi="Verdana" w:cs="Calibri"/>
                <w:color w:val="990033"/>
                <w:sz w:val="16"/>
                <w:szCs w:val="16"/>
              </w:rPr>
              <w:t>Doç. Dr. Didem ARDALI BÜYÜKARMAN</w:t>
            </w:r>
          </w:p>
        </w:tc>
        <w:tc>
          <w:tcPr>
            <w:tcW w:w="1332" w:type="pct"/>
          </w:tcPr>
          <w:p w:rsidR="00D43DC2" w:rsidRPr="00DD1A98" w:rsidRDefault="00D43DC2" w:rsidP="00DD1A98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TDE5120</w:t>
            </w:r>
          </w:p>
          <w:p w:rsidR="00D43DC2" w:rsidRPr="00DD1A98" w:rsidRDefault="00D43DC2" w:rsidP="00DD1A98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Tarihi Türk Dili Metinleri</w:t>
            </w:r>
          </w:p>
          <w:p w:rsidR="00D43DC2" w:rsidRPr="009911DE" w:rsidRDefault="00D43DC2" w:rsidP="00DD1A98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Prof. Dr. Zühal ÖLMEZ</w:t>
            </w:r>
          </w:p>
        </w:tc>
        <w:tc>
          <w:tcPr>
            <w:tcW w:w="515" w:type="pct"/>
          </w:tcPr>
          <w:p w:rsidR="00D43DC2" w:rsidRPr="00E61F2B" w:rsidRDefault="00D43DC2" w:rsidP="00E61F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TDE6110</w:t>
            </w:r>
          </w:p>
          <w:p w:rsidR="00D43DC2" w:rsidRPr="00E61F2B" w:rsidRDefault="00D43DC2" w:rsidP="00E61F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Klasik Osmanlı Nesri</w:t>
            </w:r>
          </w:p>
          <w:p w:rsidR="00D43DC2" w:rsidRDefault="00D43DC2" w:rsidP="00E61F2B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Sevim YILMAZ ÖNDER</w:t>
            </w:r>
          </w:p>
        </w:tc>
        <w:tc>
          <w:tcPr>
            <w:tcW w:w="506" w:type="pct"/>
            <w:gridSpan w:val="2"/>
          </w:tcPr>
          <w:p w:rsidR="00D43DC2" w:rsidRPr="00C33149" w:rsidRDefault="00D43DC2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TDE6122</w:t>
            </w:r>
          </w:p>
          <w:p w:rsidR="00D43DC2" w:rsidRPr="00C33149" w:rsidRDefault="00D43DC2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Metin Şerhi Usulleri</w:t>
            </w:r>
          </w:p>
          <w:p w:rsidR="00D43DC2" w:rsidRDefault="00D43DC2" w:rsidP="00C3314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  <w:r w:rsidRPr="00C3314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Doç. Dr. </w:t>
            </w:r>
          </w:p>
          <w:p w:rsidR="00D43DC2" w:rsidRDefault="00D43DC2" w:rsidP="00D43DC2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İbrahim SONA</w:t>
            </w:r>
          </w:p>
          <w:p w:rsidR="00D43DC2" w:rsidRPr="00C33149" w:rsidRDefault="00D43DC2" w:rsidP="00C3314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506" w:type="pct"/>
            <w:gridSpan w:val="2"/>
          </w:tcPr>
          <w:p w:rsidR="00D43DC2" w:rsidRDefault="00D43DC2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</w:p>
          <w:p w:rsidR="00D43DC2" w:rsidRPr="00A83D14" w:rsidRDefault="00D43DC2" w:rsidP="00D43DC2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A83D14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TDE6140</w:t>
            </w:r>
          </w:p>
          <w:p w:rsidR="00D43DC2" w:rsidRPr="00A83D14" w:rsidRDefault="00D43DC2" w:rsidP="00D43DC2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A83D14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Karşılaştırmalı Türk Mitolojisi ve Destanları</w:t>
            </w:r>
          </w:p>
          <w:p w:rsidR="00D43DC2" w:rsidRPr="00B43D53" w:rsidRDefault="00D43DC2" w:rsidP="00D43DC2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A83D14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</w:tc>
      </w:tr>
      <w:tr w:rsidR="00D43DC2" w:rsidRPr="009911DE" w:rsidTr="00D43DC2">
        <w:trPr>
          <w:trHeight w:val="364"/>
        </w:trPr>
        <w:tc>
          <w:tcPr>
            <w:tcW w:w="202" w:type="pct"/>
            <w:vMerge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D43DC2" w:rsidRPr="00E20982" w:rsidRDefault="00D43DC2" w:rsidP="001375E7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</w:p>
        </w:tc>
        <w:tc>
          <w:tcPr>
            <w:tcW w:w="1332" w:type="pct"/>
          </w:tcPr>
          <w:p w:rsidR="00D43DC2" w:rsidRPr="00DD1A98" w:rsidRDefault="00D43DC2" w:rsidP="00DD1A98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TDE5120</w:t>
            </w:r>
          </w:p>
          <w:p w:rsidR="00D43DC2" w:rsidRPr="00DD1A98" w:rsidRDefault="00D43DC2" w:rsidP="00DD1A98">
            <w:pPr>
              <w:jc w:val="center"/>
              <w:rPr>
                <w:rFonts w:ascii="Times New Roman" w:hAnsi="Times New Roman" w:cs="Times New Roman"/>
                <w:color w:val="33CC33"/>
                <w:sz w:val="18"/>
                <w:szCs w:val="18"/>
              </w:rPr>
            </w:pPr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Tarihi Türk Dili Metinleri</w:t>
            </w:r>
          </w:p>
          <w:p w:rsidR="00D43DC2" w:rsidRPr="009911DE" w:rsidRDefault="00D43DC2" w:rsidP="00DD1A98">
            <w:pPr>
              <w:jc w:val="center"/>
              <w:rPr>
                <w:rFonts w:cstheme="minorHAnsi"/>
                <w:sz w:val="14"/>
                <w:szCs w:val="14"/>
              </w:rPr>
            </w:pPr>
            <w:bookmarkStart w:id="0" w:name="_GoBack"/>
            <w:bookmarkEnd w:id="0"/>
            <w:r w:rsidRPr="00DD1A98">
              <w:rPr>
                <w:rFonts w:ascii="Times New Roman" w:hAnsi="Times New Roman" w:cs="Times New Roman"/>
                <w:color w:val="33CC33"/>
                <w:sz w:val="18"/>
                <w:szCs w:val="18"/>
              </w:rPr>
              <w:t>Prof. Dr. Zühal ÖLMEZ</w:t>
            </w:r>
          </w:p>
        </w:tc>
        <w:tc>
          <w:tcPr>
            <w:tcW w:w="515" w:type="pct"/>
          </w:tcPr>
          <w:p w:rsidR="00D43DC2" w:rsidRPr="00E61F2B" w:rsidRDefault="00D43DC2" w:rsidP="00E61F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TDE6110</w:t>
            </w:r>
          </w:p>
          <w:p w:rsidR="00D43DC2" w:rsidRPr="00E61F2B" w:rsidRDefault="00D43DC2" w:rsidP="00E61F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Klasik Osmanlı Nesri</w:t>
            </w:r>
          </w:p>
          <w:p w:rsidR="00D43DC2" w:rsidRDefault="00D43DC2" w:rsidP="00E61F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Sevim YILMAZ ÖNDER</w:t>
            </w:r>
          </w:p>
        </w:tc>
        <w:tc>
          <w:tcPr>
            <w:tcW w:w="506" w:type="pct"/>
            <w:gridSpan w:val="2"/>
          </w:tcPr>
          <w:p w:rsidR="00D43DC2" w:rsidRPr="00C33149" w:rsidRDefault="00D43DC2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TDE6122</w:t>
            </w:r>
          </w:p>
          <w:p w:rsidR="00D43DC2" w:rsidRPr="00C33149" w:rsidRDefault="00D43DC2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Metin Şerhi Usulleri</w:t>
            </w:r>
          </w:p>
          <w:p w:rsidR="00D43DC2" w:rsidRDefault="00D43DC2" w:rsidP="00D43DC2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  <w:r w:rsidRPr="00C33149"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  <w:t xml:space="preserve">Doç. Dr. </w:t>
            </w:r>
            <w:r w:rsidRPr="00C33149"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  <w:t>İbrahim SONA</w:t>
            </w:r>
          </w:p>
          <w:p w:rsidR="00D43DC2" w:rsidRPr="00C33149" w:rsidRDefault="00D43DC2" w:rsidP="00C3314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506" w:type="pct"/>
            <w:gridSpan w:val="2"/>
          </w:tcPr>
          <w:p w:rsidR="00D43DC2" w:rsidRDefault="00D43DC2" w:rsidP="00C33149">
            <w:pPr>
              <w:jc w:val="center"/>
              <w:rPr>
                <w:rFonts w:ascii="Verdana" w:hAnsi="Verdana" w:cs="Calibri"/>
                <w:color w:val="323E4F" w:themeColor="text2" w:themeShade="BF"/>
                <w:sz w:val="16"/>
                <w:szCs w:val="16"/>
              </w:rPr>
            </w:pPr>
          </w:p>
          <w:p w:rsidR="00D43DC2" w:rsidRPr="00A83D14" w:rsidRDefault="00D43DC2" w:rsidP="00D43DC2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A83D14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TDE6140</w:t>
            </w:r>
          </w:p>
          <w:p w:rsidR="00D43DC2" w:rsidRPr="00A83D14" w:rsidRDefault="00D43DC2" w:rsidP="00D43DC2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A83D14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Karşılaştırmalı Türk Mitolojisi ve Destanları</w:t>
            </w:r>
          </w:p>
          <w:p w:rsidR="00D43DC2" w:rsidRPr="00C33149" w:rsidRDefault="00D43DC2" w:rsidP="00D43DC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3D14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Prof. Dr. Aynur KOÇAK</w:t>
            </w:r>
          </w:p>
        </w:tc>
      </w:tr>
      <w:tr w:rsidR="00D43DC2" w:rsidRPr="009911DE" w:rsidTr="00D43DC2">
        <w:trPr>
          <w:trHeight w:val="303"/>
        </w:trPr>
        <w:tc>
          <w:tcPr>
            <w:tcW w:w="202" w:type="pct"/>
            <w:vMerge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67" w:type="pct"/>
            <w:hideMark/>
          </w:tcPr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  <w:p w:rsidR="00D43DC2" w:rsidRPr="009911DE" w:rsidRDefault="00D43DC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496" w:type="pct"/>
            <w:gridSpan w:val="2"/>
          </w:tcPr>
          <w:p w:rsidR="00D43DC2" w:rsidRPr="00E20982" w:rsidRDefault="00D43DC2" w:rsidP="001375E7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</w:p>
        </w:tc>
        <w:tc>
          <w:tcPr>
            <w:tcW w:w="1332" w:type="pct"/>
          </w:tcPr>
          <w:p w:rsidR="00D43DC2" w:rsidRPr="009911DE" w:rsidRDefault="00D43DC2" w:rsidP="00EC3E9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3" w:type="pct"/>
            <w:gridSpan w:val="2"/>
          </w:tcPr>
          <w:p w:rsidR="00D43DC2" w:rsidRPr="00E61F2B" w:rsidRDefault="00D43DC2" w:rsidP="0050684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TDE6110</w:t>
            </w:r>
          </w:p>
          <w:p w:rsidR="00D43DC2" w:rsidRPr="00E61F2B" w:rsidRDefault="00D43DC2" w:rsidP="0050684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Klasik Osmanlı Nesri</w:t>
            </w:r>
          </w:p>
          <w:p w:rsidR="00D43DC2" w:rsidRDefault="00D43DC2" w:rsidP="0050684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Sevim YILMAZ ÖNDER</w:t>
            </w:r>
          </w:p>
        </w:tc>
        <w:tc>
          <w:tcPr>
            <w:tcW w:w="764" w:type="pct"/>
            <w:gridSpan w:val="3"/>
          </w:tcPr>
          <w:p w:rsidR="00D43DC2" w:rsidRPr="00D43DC2" w:rsidRDefault="00D43DC2" w:rsidP="00D43DC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D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TDE6140</w:t>
            </w:r>
          </w:p>
          <w:p w:rsidR="00D43DC2" w:rsidRPr="00D43DC2" w:rsidRDefault="00D43DC2" w:rsidP="00D43DC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D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Karşılaştırmalı Türk Mitolojisi ve Destanları</w:t>
            </w:r>
          </w:p>
          <w:p w:rsidR="00D43DC2" w:rsidRDefault="00D43DC2" w:rsidP="00D43DC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D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Aynur KOÇAK</w:t>
            </w:r>
          </w:p>
          <w:p w:rsidR="00D43DC2" w:rsidRPr="00D829B0" w:rsidRDefault="00D43DC2" w:rsidP="00506849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</w:p>
        </w:tc>
      </w:tr>
      <w:tr w:rsidR="00C33149" w:rsidRPr="009911DE" w:rsidTr="00480E7A">
        <w:trPr>
          <w:trHeight w:val="128"/>
        </w:trPr>
        <w:tc>
          <w:tcPr>
            <w:tcW w:w="202" w:type="pct"/>
            <w:vMerge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:rsidR="00C33149" w:rsidRPr="009911DE" w:rsidRDefault="00C33149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:rsidR="00C33149" w:rsidRPr="009911DE" w:rsidRDefault="00C33149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C33149" w:rsidRPr="009911DE" w:rsidRDefault="00C33149" w:rsidP="006D211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</w:p>
        </w:tc>
      </w:tr>
      <w:tr w:rsidR="0061728C" w:rsidRPr="009911DE" w:rsidTr="00480E7A">
        <w:trPr>
          <w:trHeight w:val="473"/>
        </w:trPr>
        <w:tc>
          <w:tcPr>
            <w:tcW w:w="202" w:type="pct"/>
            <w:vMerge w:val="restar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C</w:t>
            </w: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U</w:t>
            </w: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:rsidR="0061728C" w:rsidRPr="00930F11" w:rsidRDefault="0061728C" w:rsidP="00930F1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noWrap/>
          </w:tcPr>
          <w:p w:rsidR="0061728C" w:rsidRPr="009911DE" w:rsidRDefault="0061728C" w:rsidP="00295698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580C18" w:rsidRPr="00775DF9" w:rsidRDefault="00580C18" w:rsidP="00580C1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TDE6107</w:t>
            </w:r>
          </w:p>
          <w:p w:rsidR="00580C18" w:rsidRPr="00775DF9" w:rsidRDefault="00580C18" w:rsidP="00580C1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Tuvaca</w:t>
            </w:r>
          </w:p>
          <w:p w:rsidR="0061728C" w:rsidRPr="007520C3" w:rsidRDefault="00580C18" w:rsidP="00580C18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Dr. Özlem Yiğitoğlu</w:t>
            </w:r>
          </w:p>
        </w:tc>
      </w:tr>
      <w:tr w:rsidR="0061728C" w:rsidRPr="009911DE" w:rsidTr="00480E7A">
        <w:trPr>
          <w:trHeight w:val="581"/>
        </w:trPr>
        <w:tc>
          <w:tcPr>
            <w:tcW w:w="202" w:type="pct"/>
            <w:vMerge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:rsidR="0061728C" w:rsidRPr="009911DE" w:rsidRDefault="0061728C" w:rsidP="00930F11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:rsidR="0061728C" w:rsidRPr="009911DE" w:rsidRDefault="0061728C" w:rsidP="00775DF9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580C18" w:rsidRPr="00775DF9" w:rsidRDefault="00580C18" w:rsidP="00580C1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TDE6107</w:t>
            </w:r>
          </w:p>
          <w:p w:rsidR="00580C18" w:rsidRPr="00775DF9" w:rsidRDefault="00580C18" w:rsidP="00580C1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Tuvaca</w:t>
            </w:r>
          </w:p>
          <w:p w:rsidR="0061728C" w:rsidRPr="007520C3" w:rsidRDefault="00580C18" w:rsidP="00580C18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Dr. Özlem Yiğitoğlu</w:t>
            </w:r>
          </w:p>
        </w:tc>
      </w:tr>
      <w:tr w:rsidR="0061728C" w:rsidRPr="009911DE" w:rsidTr="00480E7A">
        <w:trPr>
          <w:trHeight w:val="491"/>
        </w:trPr>
        <w:tc>
          <w:tcPr>
            <w:tcW w:w="202" w:type="pct"/>
            <w:vMerge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:rsidR="0061728C" w:rsidRPr="009911DE" w:rsidRDefault="0061728C" w:rsidP="00930F11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:rsidR="0061728C" w:rsidRPr="009911DE" w:rsidRDefault="0061728C" w:rsidP="00775DF9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580C18" w:rsidRPr="00775DF9" w:rsidRDefault="00580C18" w:rsidP="00580C1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TDE6107</w:t>
            </w:r>
          </w:p>
          <w:p w:rsidR="00580C18" w:rsidRPr="00775DF9" w:rsidRDefault="00580C18" w:rsidP="00580C1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Tuvaca</w:t>
            </w:r>
          </w:p>
          <w:p w:rsidR="0061728C" w:rsidRPr="007520C3" w:rsidRDefault="00580C18" w:rsidP="00580C18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75DF9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Dr. Özlem Yiğitoğlu</w:t>
            </w:r>
          </w:p>
        </w:tc>
      </w:tr>
      <w:tr w:rsidR="0061728C" w:rsidRPr="009911DE" w:rsidTr="00480E7A">
        <w:trPr>
          <w:trHeight w:val="58"/>
        </w:trPr>
        <w:tc>
          <w:tcPr>
            <w:tcW w:w="202" w:type="pct"/>
            <w:vMerge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61728C" w:rsidRPr="009911DE" w:rsidRDefault="0061728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:rsidR="0061728C" w:rsidRPr="00415838" w:rsidRDefault="0061728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5"/>
            <w:hideMark/>
          </w:tcPr>
          <w:p w:rsidR="0061728C" w:rsidRPr="00415838" w:rsidRDefault="0061728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61728C" w:rsidRPr="009911DE" w:rsidTr="00480E7A">
        <w:trPr>
          <w:trHeight w:val="58"/>
        </w:trPr>
        <w:tc>
          <w:tcPr>
            <w:tcW w:w="202" w:type="pct"/>
            <w:vMerge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61728C" w:rsidRPr="009911DE" w:rsidRDefault="0061728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:rsidR="0061728C" w:rsidRPr="00415838" w:rsidRDefault="0061728C" w:rsidP="009911DE">
            <w:pPr>
              <w:jc w:val="both"/>
              <w:rPr>
                <w:rFonts w:cstheme="minorHAnsi"/>
                <w:sz w:val="14"/>
                <w:szCs w:val="14"/>
              </w:rPr>
            </w:pPr>
            <w:r w:rsidRPr="00415838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1527" w:type="pct"/>
            <w:gridSpan w:val="5"/>
          </w:tcPr>
          <w:p w:rsidR="0061728C" w:rsidRPr="00415838" w:rsidRDefault="0061728C" w:rsidP="0041583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1728C" w:rsidRPr="009911DE" w:rsidTr="00480E7A">
        <w:trPr>
          <w:trHeight w:val="183"/>
        </w:trPr>
        <w:tc>
          <w:tcPr>
            <w:tcW w:w="202" w:type="pct"/>
            <w:vMerge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:rsidR="0061728C" w:rsidRPr="00262CF7" w:rsidRDefault="0061728C" w:rsidP="00262CF7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TDE5228</w:t>
            </w:r>
          </w:p>
          <w:p w:rsidR="0061728C" w:rsidRPr="00262CF7" w:rsidRDefault="0061728C" w:rsidP="00262CF7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Modern Türk Edebiyatında Hatırat</w:t>
            </w:r>
          </w:p>
          <w:p w:rsidR="0061728C" w:rsidRPr="00262CF7" w:rsidRDefault="0061728C" w:rsidP="00262CF7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Prof. Dr. Yakup ÇELİK</w:t>
            </w:r>
          </w:p>
        </w:tc>
        <w:tc>
          <w:tcPr>
            <w:tcW w:w="1332" w:type="pct"/>
            <w:noWrap/>
          </w:tcPr>
          <w:p w:rsidR="0061728C" w:rsidRPr="009911DE" w:rsidRDefault="0061728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61728C" w:rsidRPr="00415838" w:rsidRDefault="0061728C" w:rsidP="00415838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TDE6127</w:t>
            </w:r>
          </w:p>
          <w:p w:rsidR="0061728C" w:rsidRPr="00415838" w:rsidRDefault="0061728C" w:rsidP="00415838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Yeni Türk Edebiyatı Metin Tahlilleri II</w:t>
            </w:r>
          </w:p>
          <w:p w:rsidR="0061728C" w:rsidRPr="009911DE" w:rsidRDefault="0061728C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Dr. Öğr. Üyesi Ali YILDIZ</w:t>
            </w:r>
          </w:p>
        </w:tc>
      </w:tr>
      <w:tr w:rsidR="0061728C" w:rsidRPr="009911DE" w:rsidTr="00480E7A">
        <w:trPr>
          <w:trHeight w:val="375"/>
        </w:trPr>
        <w:tc>
          <w:tcPr>
            <w:tcW w:w="202" w:type="pct"/>
            <w:vMerge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61728C" w:rsidRPr="00262CF7" w:rsidRDefault="0061728C" w:rsidP="00262CF7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TDE5228</w:t>
            </w:r>
          </w:p>
          <w:p w:rsidR="0061728C" w:rsidRPr="00262CF7" w:rsidRDefault="0061728C" w:rsidP="00262CF7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Modern Türk Edebiyatında Hatırat</w:t>
            </w:r>
          </w:p>
          <w:p w:rsidR="0061728C" w:rsidRPr="00262CF7" w:rsidRDefault="0061728C" w:rsidP="00262CF7">
            <w:pPr>
              <w:jc w:val="center"/>
              <w:rPr>
                <w:rFonts w:cstheme="minorHAnsi"/>
                <w:color w:val="CC9900"/>
                <w:sz w:val="14"/>
                <w:szCs w:val="14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Prof. Dr. Yakup ÇELİK</w:t>
            </w:r>
          </w:p>
        </w:tc>
        <w:tc>
          <w:tcPr>
            <w:tcW w:w="1332" w:type="pct"/>
            <w:noWrap/>
          </w:tcPr>
          <w:p w:rsidR="0061728C" w:rsidRPr="009911DE" w:rsidRDefault="0061728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61728C" w:rsidRPr="00415838" w:rsidRDefault="0061728C" w:rsidP="00415838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TDE6127</w:t>
            </w:r>
          </w:p>
          <w:p w:rsidR="0061728C" w:rsidRPr="00415838" w:rsidRDefault="0061728C" w:rsidP="00415838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Yeni Türk Edebiyatı Metin Tahlilleri II</w:t>
            </w:r>
          </w:p>
          <w:p w:rsidR="0061728C" w:rsidRPr="009911DE" w:rsidRDefault="0061728C" w:rsidP="0041583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Dr. Öğr. Üyesi Ali YILDIZ</w:t>
            </w:r>
          </w:p>
        </w:tc>
      </w:tr>
      <w:tr w:rsidR="0061728C" w:rsidRPr="009911DE" w:rsidTr="00480E7A">
        <w:trPr>
          <w:trHeight w:val="128"/>
        </w:trPr>
        <w:tc>
          <w:tcPr>
            <w:tcW w:w="202" w:type="pct"/>
            <w:vMerge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:rsidR="0061728C" w:rsidRPr="009911DE" w:rsidRDefault="0061728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:rsidR="0061728C" w:rsidRPr="00262CF7" w:rsidRDefault="0061728C" w:rsidP="00262CF7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TDE5228</w:t>
            </w:r>
          </w:p>
          <w:p w:rsidR="0061728C" w:rsidRPr="00262CF7" w:rsidRDefault="0061728C" w:rsidP="00262CF7">
            <w:pPr>
              <w:jc w:val="center"/>
              <w:rPr>
                <w:rFonts w:ascii="Verdana" w:hAnsi="Verdana" w:cs="Calibri"/>
                <w:color w:val="CC9900"/>
                <w:sz w:val="16"/>
                <w:szCs w:val="16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Modern Türk Edebiyatında Hatırat</w:t>
            </w:r>
          </w:p>
          <w:p w:rsidR="0061728C" w:rsidRPr="00262CF7" w:rsidRDefault="0061728C" w:rsidP="00262CF7">
            <w:pPr>
              <w:jc w:val="center"/>
              <w:rPr>
                <w:rFonts w:cstheme="minorHAnsi"/>
                <w:color w:val="CC9900"/>
                <w:sz w:val="14"/>
                <w:szCs w:val="14"/>
              </w:rPr>
            </w:pPr>
            <w:r w:rsidRPr="00262CF7">
              <w:rPr>
                <w:rFonts w:ascii="Verdana" w:hAnsi="Verdana" w:cs="Calibri"/>
                <w:color w:val="CC9900"/>
                <w:sz w:val="16"/>
                <w:szCs w:val="16"/>
              </w:rPr>
              <w:t>Prof. Dr. Yakup ÇELİK</w:t>
            </w:r>
          </w:p>
        </w:tc>
        <w:tc>
          <w:tcPr>
            <w:tcW w:w="1332" w:type="pct"/>
          </w:tcPr>
          <w:p w:rsidR="0061728C" w:rsidRPr="009911DE" w:rsidRDefault="0061728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5"/>
          </w:tcPr>
          <w:p w:rsidR="0061728C" w:rsidRPr="00415838" w:rsidRDefault="0061728C" w:rsidP="00415838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TDE6127</w:t>
            </w:r>
          </w:p>
          <w:p w:rsidR="0061728C" w:rsidRPr="00415838" w:rsidRDefault="0061728C" w:rsidP="00415838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Yeni Türk Edebiyatı Metin Tahlilleri II</w:t>
            </w:r>
          </w:p>
          <w:p w:rsidR="0061728C" w:rsidRPr="009911DE" w:rsidRDefault="0061728C" w:rsidP="004158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15838">
              <w:rPr>
                <w:rFonts w:ascii="Times New Roman" w:hAnsi="Times New Roman" w:cs="Times New Roman"/>
                <w:color w:val="7B7B7B" w:themeColor="accent3" w:themeShade="BF"/>
                <w:sz w:val="18"/>
                <w:szCs w:val="18"/>
              </w:rPr>
              <w:t>Dr. Öğr. Üyesi Ali YILDIZ</w:t>
            </w:r>
          </w:p>
        </w:tc>
      </w:tr>
    </w:tbl>
    <w:p w:rsidR="00FE669D" w:rsidRPr="00972531" w:rsidRDefault="00FE669D" w:rsidP="009911DE">
      <w:pPr>
        <w:spacing w:after="0" w:line="240" w:lineRule="auto"/>
        <w:jc w:val="both"/>
        <w:rPr>
          <w:rFonts w:cstheme="minorHAnsi"/>
          <w:b/>
        </w:rPr>
      </w:pPr>
      <w:r w:rsidRPr="00972531">
        <w:rPr>
          <w:rFonts w:cstheme="minorHAnsi"/>
          <w:b/>
        </w:rPr>
        <w:t xml:space="preserve">NOT: </w:t>
      </w:r>
      <w:r w:rsidR="009D2E08" w:rsidRPr="00972531">
        <w:rPr>
          <w:rFonts w:cstheme="minorHAnsi"/>
        </w:rPr>
        <w:t>5000 kodlu dersler Yüksek lisans öğrencilerinin 6000 kodlu dersler ise doktora öğrencilerinin seçmesi gereken derslerdir.</w:t>
      </w:r>
    </w:p>
    <w:sectPr w:rsidR="00FE669D" w:rsidRPr="00972531" w:rsidSect="00841A1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UyNjIzM7EwsjQwszBU0lEKTi0uzszPAykwrQUA5VHs3ywAAAA="/>
  </w:docVars>
  <w:rsids>
    <w:rsidRoot w:val="00B91016"/>
    <w:rsid w:val="000000BB"/>
    <w:rsid w:val="00006053"/>
    <w:rsid w:val="00013115"/>
    <w:rsid w:val="0001714D"/>
    <w:rsid w:val="00024032"/>
    <w:rsid w:val="000243C3"/>
    <w:rsid w:val="0002775D"/>
    <w:rsid w:val="00027C42"/>
    <w:rsid w:val="000321F2"/>
    <w:rsid w:val="0003355D"/>
    <w:rsid w:val="00035627"/>
    <w:rsid w:val="0003665B"/>
    <w:rsid w:val="00041CCC"/>
    <w:rsid w:val="00042BB8"/>
    <w:rsid w:val="00043E19"/>
    <w:rsid w:val="00051DF6"/>
    <w:rsid w:val="00055842"/>
    <w:rsid w:val="0005586D"/>
    <w:rsid w:val="0005683F"/>
    <w:rsid w:val="00065A8C"/>
    <w:rsid w:val="000662D1"/>
    <w:rsid w:val="00074670"/>
    <w:rsid w:val="000771D8"/>
    <w:rsid w:val="00081C62"/>
    <w:rsid w:val="0008488B"/>
    <w:rsid w:val="00095193"/>
    <w:rsid w:val="00095A6B"/>
    <w:rsid w:val="000961C0"/>
    <w:rsid w:val="000A559E"/>
    <w:rsid w:val="000B0DDA"/>
    <w:rsid w:val="000C4094"/>
    <w:rsid w:val="000C7F20"/>
    <w:rsid w:val="000D3237"/>
    <w:rsid w:val="000D52FC"/>
    <w:rsid w:val="000E5B16"/>
    <w:rsid w:val="000E66CA"/>
    <w:rsid w:val="000E705F"/>
    <w:rsid w:val="000F14F9"/>
    <w:rsid w:val="000F184F"/>
    <w:rsid w:val="000F2ADB"/>
    <w:rsid w:val="000F4D5D"/>
    <w:rsid w:val="000F67AB"/>
    <w:rsid w:val="001022BE"/>
    <w:rsid w:val="00102C12"/>
    <w:rsid w:val="00103004"/>
    <w:rsid w:val="00104296"/>
    <w:rsid w:val="00106A6B"/>
    <w:rsid w:val="00106BE7"/>
    <w:rsid w:val="00107E4F"/>
    <w:rsid w:val="0011190A"/>
    <w:rsid w:val="00123128"/>
    <w:rsid w:val="0013031F"/>
    <w:rsid w:val="00132644"/>
    <w:rsid w:val="001332EE"/>
    <w:rsid w:val="001375E7"/>
    <w:rsid w:val="00144B92"/>
    <w:rsid w:val="00145971"/>
    <w:rsid w:val="00146099"/>
    <w:rsid w:val="001466D3"/>
    <w:rsid w:val="001532FD"/>
    <w:rsid w:val="00157358"/>
    <w:rsid w:val="00162229"/>
    <w:rsid w:val="00171B46"/>
    <w:rsid w:val="001829CF"/>
    <w:rsid w:val="0019069B"/>
    <w:rsid w:val="00197464"/>
    <w:rsid w:val="001A0300"/>
    <w:rsid w:val="001A04A3"/>
    <w:rsid w:val="001A07FB"/>
    <w:rsid w:val="001A2517"/>
    <w:rsid w:val="001A263E"/>
    <w:rsid w:val="001A3A68"/>
    <w:rsid w:val="001A4012"/>
    <w:rsid w:val="001B05ED"/>
    <w:rsid w:val="001B2581"/>
    <w:rsid w:val="001B468B"/>
    <w:rsid w:val="001C0677"/>
    <w:rsid w:val="001C188B"/>
    <w:rsid w:val="001D15BE"/>
    <w:rsid w:val="001D3D7E"/>
    <w:rsid w:val="001D4B1B"/>
    <w:rsid w:val="001D6E78"/>
    <w:rsid w:val="001D7352"/>
    <w:rsid w:val="001E036A"/>
    <w:rsid w:val="001E0D86"/>
    <w:rsid w:val="001E17E0"/>
    <w:rsid w:val="001E2D65"/>
    <w:rsid w:val="001F1F69"/>
    <w:rsid w:val="001F2340"/>
    <w:rsid w:val="00201FFB"/>
    <w:rsid w:val="00204E8D"/>
    <w:rsid w:val="00210353"/>
    <w:rsid w:val="002138EB"/>
    <w:rsid w:val="00214EE8"/>
    <w:rsid w:val="00221D9C"/>
    <w:rsid w:val="0022235D"/>
    <w:rsid w:val="00223B58"/>
    <w:rsid w:val="00232FD2"/>
    <w:rsid w:val="002371A6"/>
    <w:rsid w:val="00237D62"/>
    <w:rsid w:val="00242E45"/>
    <w:rsid w:val="00254048"/>
    <w:rsid w:val="00254B59"/>
    <w:rsid w:val="00261094"/>
    <w:rsid w:val="00262CF7"/>
    <w:rsid w:val="002701C6"/>
    <w:rsid w:val="00271994"/>
    <w:rsid w:val="002907B1"/>
    <w:rsid w:val="0029297D"/>
    <w:rsid w:val="00295698"/>
    <w:rsid w:val="002964E5"/>
    <w:rsid w:val="002967E3"/>
    <w:rsid w:val="00296FA7"/>
    <w:rsid w:val="002A2BAB"/>
    <w:rsid w:val="002A5C0D"/>
    <w:rsid w:val="002B1E47"/>
    <w:rsid w:val="002B2FEB"/>
    <w:rsid w:val="002B311A"/>
    <w:rsid w:val="002B6E4A"/>
    <w:rsid w:val="002C0FEB"/>
    <w:rsid w:val="002C1992"/>
    <w:rsid w:val="002C2999"/>
    <w:rsid w:val="002C41EA"/>
    <w:rsid w:val="002C49C3"/>
    <w:rsid w:val="002C7DB5"/>
    <w:rsid w:val="002D0342"/>
    <w:rsid w:val="002E4733"/>
    <w:rsid w:val="002F1F35"/>
    <w:rsid w:val="002F24E7"/>
    <w:rsid w:val="00300568"/>
    <w:rsid w:val="003024C8"/>
    <w:rsid w:val="00303A2C"/>
    <w:rsid w:val="0030422E"/>
    <w:rsid w:val="00305698"/>
    <w:rsid w:val="00321007"/>
    <w:rsid w:val="00322350"/>
    <w:rsid w:val="003245E8"/>
    <w:rsid w:val="00326329"/>
    <w:rsid w:val="00335612"/>
    <w:rsid w:val="00337700"/>
    <w:rsid w:val="003378B4"/>
    <w:rsid w:val="00337D23"/>
    <w:rsid w:val="00341C82"/>
    <w:rsid w:val="0034272D"/>
    <w:rsid w:val="003453FF"/>
    <w:rsid w:val="003533EF"/>
    <w:rsid w:val="003603DD"/>
    <w:rsid w:val="00362981"/>
    <w:rsid w:val="0036754F"/>
    <w:rsid w:val="00367CA0"/>
    <w:rsid w:val="00381B22"/>
    <w:rsid w:val="00384407"/>
    <w:rsid w:val="00384866"/>
    <w:rsid w:val="00392E48"/>
    <w:rsid w:val="00394534"/>
    <w:rsid w:val="00396BAE"/>
    <w:rsid w:val="003977CD"/>
    <w:rsid w:val="003A07AC"/>
    <w:rsid w:val="003A6A26"/>
    <w:rsid w:val="003B0B8D"/>
    <w:rsid w:val="003B700B"/>
    <w:rsid w:val="003C3A9B"/>
    <w:rsid w:val="003C3D0E"/>
    <w:rsid w:val="003C7B0B"/>
    <w:rsid w:val="003D14A1"/>
    <w:rsid w:val="003D1BE0"/>
    <w:rsid w:val="003D66E1"/>
    <w:rsid w:val="003F2900"/>
    <w:rsid w:val="003F3BAA"/>
    <w:rsid w:val="003F5BAE"/>
    <w:rsid w:val="003F6E78"/>
    <w:rsid w:val="003F7109"/>
    <w:rsid w:val="003F7BAF"/>
    <w:rsid w:val="004006DF"/>
    <w:rsid w:val="00406BFD"/>
    <w:rsid w:val="004117E5"/>
    <w:rsid w:val="00411CD6"/>
    <w:rsid w:val="00414590"/>
    <w:rsid w:val="00415838"/>
    <w:rsid w:val="00415EE2"/>
    <w:rsid w:val="00417F2B"/>
    <w:rsid w:val="00426EAC"/>
    <w:rsid w:val="00441DAF"/>
    <w:rsid w:val="0045133A"/>
    <w:rsid w:val="004521DB"/>
    <w:rsid w:val="00456B8B"/>
    <w:rsid w:val="00461168"/>
    <w:rsid w:val="00462B0E"/>
    <w:rsid w:val="004647E6"/>
    <w:rsid w:val="00465588"/>
    <w:rsid w:val="00465927"/>
    <w:rsid w:val="004706A2"/>
    <w:rsid w:val="00471144"/>
    <w:rsid w:val="00471EE4"/>
    <w:rsid w:val="00473E1F"/>
    <w:rsid w:val="00476575"/>
    <w:rsid w:val="004769C8"/>
    <w:rsid w:val="00477CF1"/>
    <w:rsid w:val="00477D15"/>
    <w:rsid w:val="00480E7A"/>
    <w:rsid w:val="004901D8"/>
    <w:rsid w:val="00491737"/>
    <w:rsid w:val="00491C60"/>
    <w:rsid w:val="004A090C"/>
    <w:rsid w:val="004A0929"/>
    <w:rsid w:val="004A1121"/>
    <w:rsid w:val="004A15ED"/>
    <w:rsid w:val="004A3A46"/>
    <w:rsid w:val="004A5B65"/>
    <w:rsid w:val="004A6FD9"/>
    <w:rsid w:val="004A7593"/>
    <w:rsid w:val="004B0165"/>
    <w:rsid w:val="004B196D"/>
    <w:rsid w:val="004B3843"/>
    <w:rsid w:val="004B4897"/>
    <w:rsid w:val="004B6007"/>
    <w:rsid w:val="004B717A"/>
    <w:rsid w:val="004C3317"/>
    <w:rsid w:val="004C5E95"/>
    <w:rsid w:val="004E5CA1"/>
    <w:rsid w:val="004F0D2F"/>
    <w:rsid w:val="004F169A"/>
    <w:rsid w:val="004F4A4A"/>
    <w:rsid w:val="004F7708"/>
    <w:rsid w:val="004F7A29"/>
    <w:rsid w:val="0050076B"/>
    <w:rsid w:val="0050451D"/>
    <w:rsid w:val="005046EA"/>
    <w:rsid w:val="00504AB6"/>
    <w:rsid w:val="00506849"/>
    <w:rsid w:val="00512414"/>
    <w:rsid w:val="00515DD9"/>
    <w:rsid w:val="00523B46"/>
    <w:rsid w:val="00523D85"/>
    <w:rsid w:val="00525415"/>
    <w:rsid w:val="00527DF2"/>
    <w:rsid w:val="00531903"/>
    <w:rsid w:val="00532919"/>
    <w:rsid w:val="0054100E"/>
    <w:rsid w:val="00541389"/>
    <w:rsid w:val="00544E35"/>
    <w:rsid w:val="00547284"/>
    <w:rsid w:val="005521F9"/>
    <w:rsid w:val="00553317"/>
    <w:rsid w:val="00560938"/>
    <w:rsid w:val="005678D5"/>
    <w:rsid w:val="00570CD9"/>
    <w:rsid w:val="00575FEC"/>
    <w:rsid w:val="00580C18"/>
    <w:rsid w:val="00582A8F"/>
    <w:rsid w:val="0058377F"/>
    <w:rsid w:val="005848D3"/>
    <w:rsid w:val="00585B90"/>
    <w:rsid w:val="0059208A"/>
    <w:rsid w:val="005923E9"/>
    <w:rsid w:val="005974B3"/>
    <w:rsid w:val="005A0B74"/>
    <w:rsid w:val="005A58AE"/>
    <w:rsid w:val="005B0187"/>
    <w:rsid w:val="005B1B97"/>
    <w:rsid w:val="005B3E9E"/>
    <w:rsid w:val="005B4B4A"/>
    <w:rsid w:val="005B7D91"/>
    <w:rsid w:val="005C2944"/>
    <w:rsid w:val="005C5F50"/>
    <w:rsid w:val="005D0109"/>
    <w:rsid w:val="005E4BDA"/>
    <w:rsid w:val="005E61E4"/>
    <w:rsid w:val="005F02A7"/>
    <w:rsid w:val="005F1DA5"/>
    <w:rsid w:val="005F6F2E"/>
    <w:rsid w:val="00600176"/>
    <w:rsid w:val="00602736"/>
    <w:rsid w:val="00606BB2"/>
    <w:rsid w:val="00611141"/>
    <w:rsid w:val="00613237"/>
    <w:rsid w:val="00615535"/>
    <w:rsid w:val="00615FE8"/>
    <w:rsid w:val="0061728C"/>
    <w:rsid w:val="00620A23"/>
    <w:rsid w:val="00620D0E"/>
    <w:rsid w:val="00622A47"/>
    <w:rsid w:val="006248A7"/>
    <w:rsid w:val="00624DCA"/>
    <w:rsid w:val="00626C33"/>
    <w:rsid w:val="00630339"/>
    <w:rsid w:val="0063208E"/>
    <w:rsid w:val="0063285D"/>
    <w:rsid w:val="00642957"/>
    <w:rsid w:val="00650780"/>
    <w:rsid w:val="006520FF"/>
    <w:rsid w:val="00653D03"/>
    <w:rsid w:val="00660960"/>
    <w:rsid w:val="00664850"/>
    <w:rsid w:val="006648A5"/>
    <w:rsid w:val="00670E2E"/>
    <w:rsid w:val="0067312D"/>
    <w:rsid w:val="00676B29"/>
    <w:rsid w:val="0067713A"/>
    <w:rsid w:val="006806B5"/>
    <w:rsid w:val="00681363"/>
    <w:rsid w:val="006833AE"/>
    <w:rsid w:val="0068355C"/>
    <w:rsid w:val="006835E6"/>
    <w:rsid w:val="00696D35"/>
    <w:rsid w:val="006A1819"/>
    <w:rsid w:val="006A1DA2"/>
    <w:rsid w:val="006B21C7"/>
    <w:rsid w:val="006B267E"/>
    <w:rsid w:val="006B6FE0"/>
    <w:rsid w:val="006B72F1"/>
    <w:rsid w:val="006B7B8C"/>
    <w:rsid w:val="006C73FB"/>
    <w:rsid w:val="006C763F"/>
    <w:rsid w:val="006D0B8A"/>
    <w:rsid w:val="006D10B5"/>
    <w:rsid w:val="006D2115"/>
    <w:rsid w:val="006D242B"/>
    <w:rsid w:val="006D46BB"/>
    <w:rsid w:val="006D4CEA"/>
    <w:rsid w:val="006D6060"/>
    <w:rsid w:val="006E02FC"/>
    <w:rsid w:val="006E1D72"/>
    <w:rsid w:val="006E2F35"/>
    <w:rsid w:val="006E50ED"/>
    <w:rsid w:val="006E606F"/>
    <w:rsid w:val="006F2D87"/>
    <w:rsid w:val="00700011"/>
    <w:rsid w:val="007009A3"/>
    <w:rsid w:val="00700DA6"/>
    <w:rsid w:val="00702446"/>
    <w:rsid w:val="00720993"/>
    <w:rsid w:val="007224E2"/>
    <w:rsid w:val="007320F0"/>
    <w:rsid w:val="007405EE"/>
    <w:rsid w:val="00743727"/>
    <w:rsid w:val="00743761"/>
    <w:rsid w:val="0074794D"/>
    <w:rsid w:val="0075191F"/>
    <w:rsid w:val="00751EB8"/>
    <w:rsid w:val="007520C3"/>
    <w:rsid w:val="00752745"/>
    <w:rsid w:val="007555CF"/>
    <w:rsid w:val="00761AB4"/>
    <w:rsid w:val="007642B5"/>
    <w:rsid w:val="00767ACA"/>
    <w:rsid w:val="00770E56"/>
    <w:rsid w:val="00774C45"/>
    <w:rsid w:val="00775DF9"/>
    <w:rsid w:val="00775E78"/>
    <w:rsid w:val="0077735B"/>
    <w:rsid w:val="00777DCA"/>
    <w:rsid w:val="00780281"/>
    <w:rsid w:val="0079223B"/>
    <w:rsid w:val="0079311C"/>
    <w:rsid w:val="00796780"/>
    <w:rsid w:val="007A3B28"/>
    <w:rsid w:val="007A7B10"/>
    <w:rsid w:val="007C3D78"/>
    <w:rsid w:val="007C5F98"/>
    <w:rsid w:val="007C63E1"/>
    <w:rsid w:val="007D1532"/>
    <w:rsid w:val="007D3777"/>
    <w:rsid w:val="007D4FF3"/>
    <w:rsid w:val="007F3939"/>
    <w:rsid w:val="007F7F5E"/>
    <w:rsid w:val="008012DB"/>
    <w:rsid w:val="008015EA"/>
    <w:rsid w:val="00805EF0"/>
    <w:rsid w:val="0081397A"/>
    <w:rsid w:val="00820ED3"/>
    <w:rsid w:val="008228E0"/>
    <w:rsid w:val="00822D06"/>
    <w:rsid w:val="0082657B"/>
    <w:rsid w:val="00833D9C"/>
    <w:rsid w:val="008371D9"/>
    <w:rsid w:val="00841A16"/>
    <w:rsid w:val="00841B11"/>
    <w:rsid w:val="00843EB5"/>
    <w:rsid w:val="00851619"/>
    <w:rsid w:val="00855230"/>
    <w:rsid w:val="008567A2"/>
    <w:rsid w:val="00866BCD"/>
    <w:rsid w:val="0086755B"/>
    <w:rsid w:val="008751D8"/>
    <w:rsid w:val="00882509"/>
    <w:rsid w:val="0088361B"/>
    <w:rsid w:val="00893008"/>
    <w:rsid w:val="00897060"/>
    <w:rsid w:val="00897321"/>
    <w:rsid w:val="008A074A"/>
    <w:rsid w:val="008A2A5E"/>
    <w:rsid w:val="008A31B1"/>
    <w:rsid w:val="008A3E5F"/>
    <w:rsid w:val="008A46A0"/>
    <w:rsid w:val="008A7DE6"/>
    <w:rsid w:val="008B4C3A"/>
    <w:rsid w:val="008C1650"/>
    <w:rsid w:val="008C4EA5"/>
    <w:rsid w:val="008C59B5"/>
    <w:rsid w:val="008C6144"/>
    <w:rsid w:val="008D798D"/>
    <w:rsid w:val="008E15BC"/>
    <w:rsid w:val="008E23EC"/>
    <w:rsid w:val="008F1262"/>
    <w:rsid w:val="008F39D8"/>
    <w:rsid w:val="008F3EC5"/>
    <w:rsid w:val="008F4112"/>
    <w:rsid w:val="008F5C22"/>
    <w:rsid w:val="00902402"/>
    <w:rsid w:val="00906B99"/>
    <w:rsid w:val="00911373"/>
    <w:rsid w:val="00915C21"/>
    <w:rsid w:val="00930F11"/>
    <w:rsid w:val="00931776"/>
    <w:rsid w:val="009329D3"/>
    <w:rsid w:val="00935385"/>
    <w:rsid w:val="00941786"/>
    <w:rsid w:val="00946E3F"/>
    <w:rsid w:val="00950688"/>
    <w:rsid w:val="00953832"/>
    <w:rsid w:val="00956769"/>
    <w:rsid w:val="009600C2"/>
    <w:rsid w:val="009664A4"/>
    <w:rsid w:val="00966A4E"/>
    <w:rsid w:val="00967A48"/>
    <w:rsid w:val="00972531"/>
    <w:rsid w:val="0098110D"/>
    <w:rsid w:val="00985638"/>
    <w:rsid w:val="00985FB4"/>
    <w:rsid w:val="009911DE"/>
    <w:rsid w:val="00991910"/>
    <w:rsid w:val="00997805"/>
    <w:rsid w:val="009A294B"/>
    <w:rsid w:val="009A6347"/>
    <w:rsid w:val="009A6885"/>
    <w:rsid w:val="009A7AB8"/>
    <w:rsid w:val="009B35CC"/>
    <w:rsid w:val="009B5965"/>
    <w:rsid w:val="009B5E06"/>
    <w:rsid w:val="009C0490"/>
    <w:rsid w:val="009C2D45"/>
    <w:rsid w:val="009C4BBB"/>
    <w:rsid w:val="009C62C6"/>
    <w:rsid w:val="009C7F30"/>
    <w:rsid w:val="009D2E08"/>
    <w:rsid w:val="009D4675"/>
    <w:rsid w:val="009D6011"/>
    <w:rsid w:val="009E7DEC"/>
    <w:rsid w:val="009F15E0"/>
    <w:rsid w:val="009F19A6"/>
    <w:rsid w:val="009F2061"/>
    <w:rsid w:val="009F3163"/>
    <w:rsid w:val="009F48CB"/>
    <w:rsid w:val="00A0005A"/>
    <w:rsid w:val="00A0134C"/>
    <w:rsid w:val="00A054D9"/>
    <w:rsid w:val="00A05514"/>
    <w:rsid w:val="00A05BFA"/>
    <w:rsid w:val="00A10EBC"/>
    <w:rsid w:val="00A135DB"/>
    <w:rsid w:val="00A15C2F"/>
    <w:rsid w:val="00A162BC"/>
    <w:rsid w:val="00A25D95"/>
    <w:rsid w:val="00A265BE"/>
    <w:rsid w:val="00A32552"/>
    <w:rsid w:val="00A325EF"/>
    <w:rsid w:val="00A32FA5"/>
    <w:rsid w:val="00A361F3"/>
    <w:rsid w:val="00A36744"/>
    <w:rsid w:val="00A4187B"/>
    <w:rsid w:val="00A55D18"/>
    <w:rsid w:val="00A562DB"/>
    <w:rsid w:val="00A609A0"/>
    <w:rsid w:val="00A62349"/>
    <w:rsid w:val="00A62E22"/>
    <w:rsid w:val="00A63D7F"/>
    <w:rsid w:val="00A64A8E"/>
    <w:rsid w:val="00A64C1A"/>
    <w:rsid w:val="00A71FD9"/>
    <w:rsid w:val="00A76193"/>
    <w:rsid w:val="00A80775"/>
    <w:rsid w:val="00A83081"/>
    <w:rsid w:val="00A83D14"/>
    <w:rsid w:val="00A83F67"/>
    <w:rsid w:val="00A94D1C"/>
    <w:rsid w:val="00AA1AB1"/>
    <w:rsid w:val="00AA4431"/>
    <w:rsid w:val="00AA48A1"/>
    <w:rsid w:val="00AB0FCA"/>
    <w:rsid w:val="00AB2946"/>
    <w:rsid w:val="00AB688A"/>
    <w:rsid w:val="00AB6999"/>
    <w:rsid w:val="00AC31FF"/>
    <w:rsid w:val="00AC7E92"/>
    <w:rsid w:val="00AD33E7"/>
    <w:rsid w:val="00AD3BC9"/>
    <w:rsid w:val="00AD4324"/>
    <w:rsid w:val="00AD5A68"/>
    <w:rsid w:val="00AD654B"/>
    <w:rsid w:val="00AD6AE5"/>
    <w:rsid w:val="00AD6B33"/>
    <w:rsid w:val="00AE1170"/>
    <w:rsid w:val="00AF28AB"/>
    <w:rsid w:val="00AF4616"/>
    <w:rsid w:val="00B11714"/>
    <w:rsid w:val="00B128CD"/>
    <w:rsid w:val="00B15BA9"/>
    <w:rsid w:val="00B17ECB"/>
    <w:rsid w:val="00B214DD"/>
    <w:rsid w:val="00B25E56"/>
    <w:rsid w:val="00B279F9"/>
    <w:rsid w:val="00B31480"/>
    <w:rsid w:val="00B333A2"/>
    <w:rsid w:val="00B33B72"/>
    <w:rsid w:val="00B34136"/>
    <w:rsid w:val="00B372C6"/>
    <w:rsid w:val="00B43D53"/>
    <w:rsid w:val="00B443F7"/>
    <w:rsid w:val="00B4480B"/>
    <w:rsid w:val="00B44DDD"/>
    <w:rsid w:val="00B4513F"/>
    <w:rsid w:val="00B52AD5"/>
    <w:rsid w:val="00B53D7E"/>
    <w:rsid w:val="00B7004C"/>
    <w:rsid w:val="00B748AB"/>
    <w:rsid w:val="00B84BD8"/>
    <w:rsid w:val="00B86BB4"/>
    <w:rsid w:val="00B903F1"/>
    <w:rsid w:val="00B91016"/>
    <w:rsid w:val="00BA052F"/>
    <w:rsid w:val="00BA0AB8"/>
    <w:rsid w:val="00BB2527"/>
    <w:rsid w:val="00BB2AC2"/>
    <w:rsid w:val="00BB48E8"/>
    <w:rsid w:val="00BB7289"/>
    <w:rsid w:val="00BC12ED"/>
    <w:rsid w:val="00BC2906"/>
    <w:rsid w:val="00BC4801"/>
    <w:rsid w:val="00BE253B"/>
    <w:rsid w:val="00BE4D37"/>
    <w:rsid w:val="00BE6E0A"/>
    <w:rsid w:val="00C056C1"/>
    <w:rsid w:val="00C100AF"/>
    <w:rsid w:val="00C30620"/>
    <w:rsid w:val="00C306A5"/>
    <w:rsid w:val="00C33149"/>
    <w:rsid w:val="00C3388C"/>
    <w:rsid w:val="00C36F34"/>
    <w:rsid w:val="00C54A35"/>
    <w:rsid w:val="00C60EE0"/>
    <w:rsid w:val="00C622F5"/>
    <w:rsid w:val="00C62F73"/>
    <w:rsid w:val="00C65FD6"/>
    <w:rsid w:val="00C71D6D"/>
    <w:rsid w:val="00C7244E"/>
    <w:rsid w:val="00C765B8"/>
    <w:rsid w:val="00C76DA3"/>
    <w:rsid w:val="00C80897"/>
    <w:rsid w:val="00C80AB8"/>
    <w:rsid w:val="00C8101A"/>
    <w:rsid w:val="00C93B56"/>
    <w:rsid w:val="00C956F5"/>
    <w:rsid w:val="00CA2432"/>
    <w:rsid w:val="00CA2994"/>
    <w:rsid w:val="00CB07AE"/>
    <w:rsid w:val="00CB25CA"/>
    <w:rsid w:val="00CB7E87"/>
    <w:rsid w:val="00CD2F3D"/>
    <w:rsid w:val="00CD7BA0"/>
    <w:rsid w:val="00CD7D96"/>
    <w:rsid w:val="00CE67E5"/>
    <w:rsid w:val="00CF4A57"/>
    <w:rsid w:val="00CF7663"/>
    <w:rsid w:val="00D014C1"/>
    <w:rsid w:val="00D02CD3"/>
    <w:rsid w:val="00D114FF"/>
    <w:rsid w:val="00D1152D"/>
    <w:rsid w:val="00D1351E"/>
    <w:rsid w:val="00D15D7B"/>
    <w:rsid w:val="00D176DD"/>
    <w:rsid w:val="00D32DDC"/>
    <w:rsid w:val="00D34AA2"/>
    <w:rsid w:val="00D40BD9"/>
    <w:rsid w:val="00D41E4C"/>
    <w:rsid w:val="00D43DC2"/>
    <w:rsid w:val="00D45578"/>
    <w:rsid w:val="00D50894"/>
    <w:rsid w:val="00D52988"/>
    <w:rsid w:val="00D53CD3"/>
    <w:rsid w:val="00D55625"/>
    <w:rsid w:val="00D76C59"/>
    <w:rsid w:val="00D829B0"/>
    <w:rsid w:val="00D924E9"/>
    <w:rsid w:val="00D9315B"/>
    <w:rsid w:val="00DA0395"/>
    <w:rsid w:val="00DA44A0"/>
    <w:rsid w:val="00DA5043"/>
    <w:rsid w:val="00DA5265"/>
    <w:rsid w:val="00DA5DB0"/>
    <w:rsid w:val="00DB122D"/>
    <w:rsid w:val="00DB46C9"/>
    <w:rsid w:val="00DB730B"/>
    <w:rsid w:val="00DC7A98"/>
    <w:rsid w:val="00DD0CE5"/>
    <w:rsid w:val="00DD1A98"/>
    <w:rsid w:val="00DD2CAB"/>
    <w:rsid w:val="00DD333A"/>
    <w:rsid w:val="00DD6819"/>
    <w:rsid w:val="00DE0083"/>
    <w:rsid w:val="00DE0A56"/>
    <w:rsid w:val="00DE1BBC"/>
    <w:rsid w:val="00DF7F8F"/>
    <w:rsid w:val="00E015E0"/>
    <w:rsid w:val="00E02914"/>
    <w:rsid w:val="00E046E1"/>
    <w:rsid w:val="00E07287"/>
    <w:rsid w:val="00E07DA1"/>
    <w:rsid w:val="00E12DD3"/>
    <w:rsid w:val="00E15A1B"/>
    <w:rsid w:val="00E17CF7"/>
    <w:rsid w:val="00E20982"/>
    <w:rsid w:val="00E2350B"/>
    <w:rsid w:val="00E314A0"/>
    <w:rsid w:val="00E31A55"/>
    <w:rsid w:val="00E32101"/>
    <w:rsid w:val="00E461AE"/>
    <w:rsid w:val="00E46935"/>
    <w:rsid w:val="00E46CDC"/>
    <w:rsid w:val="00E51987"/>
    <w:rsid w:val="00E52D47"/>
    <w:rsid w:val="00E5693F"/>
    <w:rsid w:val="00E61F2B"/>
    <w:rsid w:val="00E64C34"/>
    <w:rsid w:val="00E65EAB"/>
    <w:rsid w:val="00E67F27"/>
    <w:rsid w:val="00E71AEA"/>
    <w:rsid w:val="00E7280B"/>
    <w:rsid w:val="00E73A0B"/>
    <w:rsid w:val="00E74B8D"/>
    <w:rsid w:val="00E74DEB"/>
    <w:rsid w:val="00E82268"/>
    <w:rsid w:val="00E85365"/>
    <w:rsid w:val="00E860C0"/>
    <w:rsid w:val="00E8747B"/>
    <w:rsid w:val="00E879C0"/>
    <w:rsid w:val="00E90F9C"/>
    <w:rsid w:val="00E9167D"/>
    <w:rsid w:val="00E91686"/>
    <w:rsid w:val="00E9463D"/>
    <w:rsid w:val="00E952EF"/>
    <w:rsid w:val="00EA594F"/>
    <w:rsid w:val="00EB3BB1"/>
    <w:rsid w:val="00EB55BF"/>
    <w:rsid w:val="00EC2729"/>
    <w:rsid w:val="00EC3E9D"/>
    <w:rsid w:val="00EC51EF"/>
    <w:rsid w:val="00ED0BFF"/>
    <w:rsid w:val="00ED36B3"/>
    <w:rsid w:val="00ED55AE"/>
    <w:rsid w:val="00ED67FD"/>
    <w:rsid w:val="00EE2E06"/>
    <w:rsid w:val="00EE4924"/>
    <w:rsid w:val="00EE4ADC"/>
    <w:rsid w:val="00EE6370"/>
    <w:rsid w:val="00EF0068"/>
    <w:rsid w:val="00EF2861"/>
    <w:rsid w:val="00EF3D21"/>
    <w:rsid w:val="00F0529A"/>
    <w:rsid w:val="00F0587B"/>
    <w:rsid w:val="00F10C89"/>
    <w:rsid w:val="00F110D7"/>
    <w:rsid w:val="00F1719B"/>
    <w:rsid w:val="00F17300"/>
    <w:rsid w:val="00F22009"/>
    <w:rsid w:val="00F23E49"/>
    <w:rsid w:val="00F304A3"/>
    <w:rsid w:val="00F331AC"/>
    <w:rsid w:val="00F370B3"/>
    <w:rsid w:val="00F411F4"/>
    <w:rsid w:val="00F42734"/>
    <w:rsid w:val="00F450CC"/>
    <w:rsid w:val="00F476B1"/>
    <w:rsid w:val="00F51665"/>
    <w:rsid w:val="00F53108"/>
    <w:rsid w:val="00F57087"/>
    <w:rsid w:val="00F6240D"/>
    <w:rsid w:val="00F6520E"/>
    <w:rsid w:val="00F66405"/>
    <w:rsid w:val="00F67F3D"/>
    <w:rsid w:val="00F72DBF"/>
    <w:rsid w:val="00F73CDB"/>
    <w:rsid w:val="00F77BB3"/>
    <w:rsid w:val="00F81BE0"/>
    <w:rsid w:val="00F9375A"/>
    <w:rsid w:val="00F942B4"/>
    <w:rsid w:val="00F9518B"/>
    <w:rsid w:val="00FA4A0F"/>
    <w:rsid w:val="00FB005C"/>
    <w:rsid w:val="00FB017B"/>
    <w:rsid w:val="00FB114B"/>
    <w:rsid w:val="00FB1DB9"/>
    <w:rsid w:val="00FB5D34"/>
    <w:rsid w:val="00FC152E"/>
    <w:rsid w:val="00FD39BB"/>
    <w:rsid w:val="00FD4918"/>
    <w:rsid w:val="00FD7635"/>
    <w:rsid w:val="00FE159B"/>
    <w:rsid w:val="00FE1855"/>
    <w:rsid w:val="00FE5133"/>
    <w:rsid w:val="00FE6695"/>
    <w:rsid w:val="00FE669D"/>
    <w:rsid w:val="00FF02AF"/>
    <w:rsid w:val="00FF3CAE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50B2-A89C-415E-A759-5322F9A1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44B3-3E43-4029-B49D-F9D84DB5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Microsoft hesabı</cp:lastModifiedBy>
  <cp:revision>4</cp:revision>
  <cp:lastPrinted>2022-09-14T11:04:00Z</cp:lastPrinted>
  <dcterms:created xsi:type="dcterms:W3CDTF">2024-02-05T06:55:00Z</dcterms:created>
  <dcterms:modified xsi:type="dcterms:W3CDTF">2024-02-12T08:54:00Z</dcterms:modified>
</cp:coreProperties>
</file>